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F2DC">
      <w:pPr>
        <w:pStyle w:val="2"/>
        <w:jc w:val="center"/>
      </w:pPr>
      <w:r>
        <w:t>宜宾瑞府全屋定制工厂招聘简章</w:t>
      </w:r>
    </w:p>
    <w:p w14:paraId="12E2BA1F"/>
    <w:p w14:paraId="1D51479D">
      <w:pPr>
        <w:pStyle w:val="16"/>
        <w:ind w:firstLine="500" w:firstLineChars="0"/>
      </w:pPr>
      <w:bookmarkStart w:id="0" w:name="_GoBack"/>
      <w:r>
        <w:t>宜宾瑞府全屋定制工厂专注于全屋定制领域，凭借精湛的工艺、创新的设计理念和优质的服务，在本地市场树立了良好的口碑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现已是宜宾本地全屋定制工厂头部企业</w:t>
      </w:r>
      <w:r>
        <w:t>。为满足工厂业务持续发展的需求，现面向社会诚聘以下优秀人才，与我们共同成长，携手打造更优质的全屋定制产品！</w:t>
      </w:r>
    </w:p>
    <w:p w14:paraId="33F9633D">
      <w:pPr>
        <w:pStyle w:val="3"/>
      </w:pPr>
      <w:r>
        <w:t>一、</w:t>
      </w:r>
      <w:r>
        <w:rPr>
          <w:rFonts w:hint="eastAsia"/>
          <w:lang w:val="en-US" w:eastAsia="zh-CN"/>
        </w:rPr>
        <w:t>工程</w:t>
      </w:r>
      <w:r>
        <w:t>设计师（</w:t>
      </w:r>
      <w:r>
        <w:rPr>
          <w:rFonts w:hint="eastAsia"/>
          <w:lang w:val="en-US" w:eastAsia="zh-CN"/>
        </w:rPr>
        <w:t>10</w:t>
      </w:r>
      <w:r>
        <w:t xml:space="preserve"> 名）</w:t>
      </w:r>
    </w:p>
    <w:p w14:paraId="2F9DF1F1">
      <w:pPr>
        <w:pStyle w:val="4"/>
      </w:pPr>
      <w:r>
        <w:t>（一）岗位职责</w:t>
      </w:r>
    </w:p>
    <w:p w14:paraId="7BBE8F8E">
      <w:pPr>
        <w:pStyle w:val="16"/>
        <w:numPr>
          <w:ilvl w:val="0"/>
          <w:numId w:val="1"/>
        </w:numPr>
      </w:pPr>
      <w:r>
        <w:t>与客户进行深度沟通，精准把握客户对全屋定制的需求、风格偏好及预算范围，提供专业的设计服务。</w:t>
      </w:r>
    </w:p>
    <w:p w14:paraId="06622930">
      <w:pPr>
        <w:pStyle w:val="16"/>
        <w:numPr>
          <w:ilvl w:val="0"/>
          <w:numId w:val="1"/>
        </w:numPr>
      </w:pPr>
      <w:r>
        <w:t>依据客户需求，运用专业设计软件（如 CAD、</w:t>
      </w:r>
      <w:r>
        <w:rPr>
          <w:rFonts w:hint="eastAsia"/>
          <w:lang w:val="en-US" w:eastAsia="zh-CN"/>
        </w:rPr>
        <w:t>柜柜</w:t>
      </w:r>
      <w:r>
        <w:t>等）完成全屋定制方案的设计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软件知识公司有内部培训</w:t>
      </w:r>
      <w:r>
        <w:t>。</w:t>
      </w:r>
    </w:p>
    <w:p w14:paraId="086D11CC">
      <w:pPr>
        <w:pStyle w:val="16"/>
        <w:numPr>
          <w:ilvl w:val="0"/>
          <w:numId w:val="1"/>
        </w:numPr>
      </w:pPr>
      <w:r>
        <w:t>与工厂生产部门紧密对接，确保设计方案在工艺、材料等方面具备可实施性，及时解决生产过程中因设计产生的问题。</w:t>
      </w:r>
    </w:p>
    <w:p w14:paraId="1BB489C1">
      <w:pPr>
        <w:pStyle w:val="16"/>
        <w:numPr>
          <w:ilvl w:val="0"/>
          <w:numId w:val="1"/>
        </w:numPr>
      </w:pPr>
      <w:r>
        <w:t>跟踪项目进度，在产品安装阶段提供技术支持，协助解决安装过程中的设计相关问题，确保项目顺利交付，提升客户满意</w:t>
      </w:r>
      <w:bookmarkEnd w:id="0"/>
      <w:r>
        <w:t>度。</w:t>
      </w:r>
    </w:p>
    <w:p w14:paraId="67F99213">
      <w:pPr>
        <w:pStyle w:val="16"/>
        <w:numPr>
          <w:ilvl w:val="0"/>
          <w:numId w:val="1"/>
        </w:numPr>
      </w:pPr>
      <w:r>
        <w:t>关注行业设计潮流动态，将创新元素融入设计中，不断提升自身设计水平和工厂产品的竞争力。</w:t>
      </w:r>
    </w:p>
    <w:p w14:paraId="47F65C99">
      <w:pPr>
        <w:pStyle w:val="4"/>
      </w:pPr>
      <w:r>
        <w:t>（二）岗位要求</w:t>
      </w:r>
    </w:p>
    <w:p w14:paraId="59B7F9D2">
      <w:pPr>
        <w:pStyle w:val="16"/>
        <w:numPr>
          <w:ilvl w:val="0"/>
          <w:numId w:val="2"/>
        </w:numPr>
      </w:pPr>
      <w:r>
        <w:t>大专及以上学历，室内设计、环境艺术设计等相关专业优先，</w:t>
      </w:r>
      <w:r>
        <w:rPr>
          <w:rFonts w:hint="eastAsia"/>
          <w:lang w:val="en-US" w:eastAsia="zh-CN"/>
        </w:rPr>
        <w:t>会CAD优先</w:t>
      </w:r>
      <w:r>
        <w:t>。</w:t>
      </w:r>
    </w:p>
    <w:p w14:paraId="50BEB4A0">
      <w:pPr>
        <w:pStyle w:val="16"/>
        <w:numPr>
          <w:ilvl w:val="0"/>
          <w:numId w:val="2"/>
        </w:numPr>
      </w:pPr>
      <w:r>
        <w:rPr>
          <w:rFonts w:hint="eastAsia"/>
          <w:lang w:val="en-US" w:eastAsia="zh-CN"/>
        </w:rPr>
        <w:t>逻辑思维强，</w:t>
      </w:r>
      <w:r>
        <w:t>具备良好的空间想象力和审美能力。</w:t>
      </w:r>
    </w:p>
    <w:p w14:paraId="39FB0057">
      <w:pPr>
        <w:pStyle w:val="16"/>
        <w:numPr>
          <w:ilvl w:val="0"/>
          <w:numId w:val="2"/>
        </w:numPr>
      </w:pPr>
      <w:r>
        <w:t>具备较强的沟通表达能力和客户服务意识，能够准确理解客户需求，并清晰地向客户阐述设计方案。</w:t>
      </w:r>
    </w:p>
    <w:p w14:paraId="54ABFF1C">
      <w:pPr>
        <w:pStyle w:val="16"/>
        <w:numPr>
          <w:ilvl w:val="0"/>
          <w:numId w:val="2"/>
        </w:numPr>
      </w:pPr>
      <w:r>
        <w:t>工作认真负责、积极主动，有较强的抗压能力和团队协作精神，能够按时高效地完成设计任务。</w:t>
      </w:r>
    </w:p>
    <w:p w14:paraId="605F373B">
      <w:pPr>
        <w:pStyle w:val="4"/>
      </w:pPr>
      <w:r>
        <w:t>（三）薪资福利</w:t>
      </w:r>
    </w:p>
    <w:p w14:paraId="39349C6A">
      <w:pPr>
        <w:pStyle w:val="16"/>
        <w:numPr>
          <w:ilvl w:val="0"/>
          <w:numId w:val="3"/>
        </w:numPr>
      </w:pPr>
      <w:r>
        <w:t>薪资：</w:t>
      </w:r>
      <w:r>
        <w:rPr>
          <w:rFonts w:hint="eastAsia"/>
          <w:lang w:val="en-US" w:eastAsia="zh-CN"/>
        </w:rPr>
        <w:t>3</w:t>
      </w:r>
      <w:r>
        <w:t>000-</w:t>
      </w:r>
      <w:r>
        <w:rPr>
          <w:rFonts w:hint="eastAsia"/>
          <w:lang w:val="en-US" w:eastAsia="zh-CN"/>
        </w:rPr>
        <w:t>20</w:t>
      </w:r>
      <w:r>
        <w:t>000 元 / 月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按设计面积计算提成</w:t>
      </w:r>
      <w:r>
        <w:t>，</w:t>
      </w:r>
      <w:r>
        <w:rPr>
          <w:rFonts w:hint="eastAsia"/>
          <w:lang w:val="en-US" w:eastAsia="zh-CN"/>
        </w:rPr>
        <w:t>多劳多得，</w:t>
      </w:r>
      <w:r>
        <w:t>薪资上不封顶。</w:t>
      </w:r>
    </w:p>
    <w:p w14:paraId="11B96619">
      <w:pPr>
        <w:pStyle w:val="16"/>
        <w:numPr>
          <w:ilvl w:val="0"/>
          <w:numId w:val="3"/>
        </w:numPr>
      </w:pPr>
      <w:r>
        <w:t>福利：缴纳</w:t>
      </w:r>
      <w:r>
        <w:rPr>
          <w:rFonts w:hint="eastAsia"/>
          <w:lang w:val="en-US" w:eastAsia="zh-CN"/>
        </w:rPr>
        <w:t>社保</w:t>
      </w:r>
      <w:r>
        <w:t>、节日福利；</w:t>
      </w:r>
      <w:r>
        <w:rPr>
          <w:rFonts w:hint="eastAsia"/>
          <w:lang w:val="en-US" w:eastAsia="zh-CN"/>
        </w:rPr>
        <w:t>公司</w:t>
      </w:r>
      <w:r>
        <w:t>提供专业</w:t>
      </w:r>
      <w:r>
        <w:rPr>
          <w:rFonts w:hint="eastAsia"/>
          <w:lang w:val="en-US" w:eastAsia="zh-CN"/>
        </w:rPr>
        <w:t>知识</w:t>
      </w:r>
      <w:r>
        <w:t>培训，助力员工提升职业技能。</w:t>
      </w:r>
    </w:p>
    <w:p w14:paraId="41DA7F39">
      <w:pPr>
        <w:pStyle w:val="3"/>
      </w:pPr>
      <w:r>
        <w:rPr>
          <w:rFonts w:hint="eastAsia"/>
          <w:lang w:val="en-US" w:eastAsia="zh-CN"/>
        </w:rPr>
        <w:t>二</w:t>
      </w:r>
      <w:r>
        <w:t>、文员（</w:t>
      </w:r>
      <w:r>
        <w:rPr>
          <w:rFonts w:hint="eastAsia"/>
          <w:lang w:val="en-US" w:eastAsia="zh-CN"/>
        </w:rPr>
        <w:t>2</w:t>
      </w:r>
      <w:r>
        <w:t xml:space="preserve"> 名）</w:t>
      </w:r>
    </w:p>
    <w:p w14:paraId="5AA005C8">
      <w:pPr>
        <w:pStyle w:val="4"/>
      </w:pPr>
      <w:r>
        <w:t>（一）岗位职责</w:t>
      </w:r>
    </w:p>
    <w:p w14:paraId="1360EE09">
      <w:pPr>
        <w:pStyle w:val="16"/>
        <w:numPr>
          <w:ilvl w:val="0"/>
          <w:numId w:val="4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进出货盘点，收发快递，下材料单。 </w:t>
      </w:r>
    </w:p>
    <w:p w14:paraId="37B69446">
      <w:pPr>
        <w:pStyle w:val="4"/>
      </w:pPr>
      <w:r>
        <w:t>（二）岗位要求</w:t>
      </w:r>
    </w:p>
    <w:p w14:paraId="50E30E4E">
      <w:pPr>
        <w:pStyle w:val="16"/>
        <w:numPr>
          <w:ilvl w:val="0"/>
          <w:numId w:val="5"/>
        </w:numPr>
      </w:pPr>
      <w:r>
        <w:t>专业不限，行政管理、文秘、</w:t>
      </w:r>
      <w:r>
        <w:rPr>
          <w:rFonts w:hint="eastAsia"/>
          <w:lang w:val="en-US" w:eastAsia="zh-CN"/>
        </w:rPr>
        <w:t>专业</w:t>
      </w:r>
      <w:r>
        <w:t>优先，</w:t>
      </w:r>
      <w:r>
        <w:rPr>
          <w:rFonts w:hint="eastAsia"/>
          <w:lang w:val="en-US" w:eastAsia="zh-CN"/>
        </w:rPr>
        <w:t>能熟练操作</w:t>
      </w:r>
      <w:r>
        <w:t>办公软件</w:t>
      </w:r>
      <w:r>
        <w:rPr>
          <w:rFonts w:hint="eastAsia"/>
          <w:lang w:val="en-US" w:eastAsia="zh-CN"/>
        </w:rPr>
        <w:t>.</w:t>
      </w:r>
    </w:p>
    <w:p w14:paraId="45B80D3B">
      <w:pPr>
        <w:pStyle w:val="16"/>
        <w:numPr>
          <w:ilvl w:val="0"/>
          <w:numId w:val="5"/>
        </w:numPr>
      </w:pPr>
      <w:r>
        <w:t>工作认真细致，责任心强，具有良好的沟通能力，能够高效地处理各项事务。</w:t>
      </w:r>
    </w:p>
    <w:p w14:paraId="422206F9">
      <w:pPr>
        <w:pStyle w:val="16"/>
        <w:numPr>
          <w:ilvl w:val="0"/>
          <w:numId w:val="5"/>
        </w:numPr>
      </w:pPr>
      <w:r>
        <w:t>性格沉稳，有耐心，能够承受一定的工作压力，积极主动地完成工作任务。</w:t>
      </w:r>
    </w:p>
    <w:p w14:paraId="70E36ED7">
      <w:pPr>
        <w:pStyle w:val="4"/>
      </w:pPr>
      <w:r>
        <w:t>（三）薪资福利</w:t>
      </w:r>
    </w:p>
    <w:p w14:paraId="548F4B19">
      <w:pPr>
        <w:pStyle w:val="16"/>
        <w:numPr>
          <w:ilvl w:val="0"/>
          <w:numId w:val="6"/>
        </w:numPr>
      </w:pPr>
      <w:r>
        <w:t>薪资：3000-</w:t>
      </w:r>
      <w:r>
        <w:rPr>
          <w:rFonts w:hint="eastAsia"/>
          <w:lang w:val="en-US" w:eastAsia="zh-CN"/>
        </w:rPr>
        <w:t>6</w:t>
      </w:r>
      <w:r>
        <w:t>000 元 / 月（底薪 + 绩效奖金）。</w:t>
      </w:r>
    </w:p>
    <w:p w14:paraId="265764EE">
      <w:pPr>
        <w:pStyle w:val="16"/>
        <w:numPr>
          <w:ilvl w:val="0"/>
          <w:numId w:val="6"/>
        </w:numPr>
      </w:pPr>
      <w:r>
        <w:t>福利：缴纳</w:t>
      </w:r>
      <w:r>
        <w:rPr>
          <w:rFonts w:hint="eastAsia"/>
          <w:lang w:val="en-US" w:eastAsia="zh-CN"/>
        </w:rPr>
        <w:t>社保</w:t>
      </w:r>
      <w:r>
        <w:t>，节日福利、定期团建活动；提供专业的直播培训和发展平台，帮助员工提升直播技能和职业素养。</w:t>
      </w:r>
    </w:p>
    <w:p w14:paraId="12721860">
      <w:pPr>
        <w:pStyle w:val="3"/>
      </w:pPr>
      <w:r>
        <w:t>四、应聘方式</w:t>
      </w:r>
    </w:p>
    <w:p w14:paraId="2B247FDD">
      <w:pPr>
        <w:pStyle w:val="16"/>
        <w:numPr>
          <w:ilvl w:val="0"/>
          <w:numId w:val="7"/>
        </w:numPr>
      </w:pPr>
      <w:r>
        <w:t>简历投递：请将个人简历（附近期照片）发送至邮箱：[</w:t>
      </w:r>
      <w:r>
        <w:rPr>
          <w:rFonts w:hint="eastAsia"/>
          <w:lang w:val="en-US" w:eastAsia="zh-CN"/>
        </w:rPr>
        <w:t>454998409</w:t>
      </w:r>
      <w:r>
        <w:t>@</w:t>
      </w:r>
      <w:r>
        <w:rPr>
          <w:rFonts w:hint="eastAsia"/>
          <w:lang w:val="en-US" w:eastAsia="zh-CN"/>
        </w:rPr>
        <w:t>qq</w:t>
      </w:r>
      <w:r>
        <w:t>.com]，邮件主题请注明 “应聘岗位 + 姓名”。</w:t>
      </w:r>
    </w:p>
    <w:p w14:paraId="60DD1F89">
      <w:pPr>
        <w:pStyle w:val="16"/>
        <w:numPr>
          <w:ilvl w:val="0"/>
          <w:numId w:val="7"/>
        </w:numPr>
      </w:pPr>
      <w:r>
        <w:t>联系电话：[</w:t>
      </w:r>
      <w:r>
        <w:rPr>
          <w:rFonts w:hint="eastAsia"/>
          <w:lang w:val="en-US" w:eastAsia="zh-CN"/>
        </w:rPr>
        <w:t>13558960034</w:t>
      </w:r>
      <w:r>
        <w:t>]（</w:t>
      </w:r>
      <w:r>
        <w:rPr>
          <w:rFonts w:hint="eastAsia"/>
          <w:lang w:val="en-US" w:eastAsia="zh-CN"/>
        </w:rPr>
        <w:t>张总</w:t>
      </w:r>
      <w:r>
        <w:t>），咨询时间：周一至周五 9:00-17:00。</w:t>
      </w:r>
    </w:p>
    <w:p w14:paraId="068BF4A5">
      <w:pPr>
        <w:pStyle w:val="16"/>
        <w:numPr>
          <w:ilvl w:val="0"/>
          <w:numId w:val="7"/>
        </w:numPr>
      </w:pPr>
      <w:r>
        <w:t>工厂地址：宜宾市</w:t>
      </w:r>
      <w:r>
        <w:rPr>
          <w:rFonts w:hint="eastAsia"/>
          <w:lang w:val="en-US" w:eastAsia="zh-CN"/>
        </w:rPr>
        <w:t>叙州</w:t>
      </w:r>
      <w:r>
        <w:t>区</w:t>
      </w:r>
      <w:r>
        <w:rPr>
          <w:rFonts w:hint="eastAsia"/>
          <w:lang w:val="en-US" w:eastAsia="zh-CN"/>
        </w:rPr>
        <w:t>科创孵化园（南广镇大益街上）</w:t>
      </w:r>
      <w:r>
        <w:t>。</w:t>
      </w:r>
    </w:p>
    <w:p w14:paraId="074EA382">
      <w:pPr>
        <w:pStyle w:val="16"/>
        <w:numPr>
          <w:ilvl w:val="0"/>
          <w:numId w:val="7"/>
        </w:numPr>
      </w:pPr>
      <w:r>
        <w:t>面试安排：我们将对投递的简历进行筛选，筛选通过后会通过电话或邮件通知面试时间和地点，请保持通讯畅通。</w:t>
      </w:r>
    </w:p>
    <w:p w14:paraId="1F4C2973">
      <w:pPr>
        <w:pStyle w:val="3"/>
      </w:pPr>
      <w:r>
        <w:t>五、公司承诺</w:t>
      </w:r>
    </w:p>
    <w:p w14:paraId="47BB8EFC">
      <w:pPr>
        <w:pStyle w:val="16"/>
      </w:pPr>
      <w:r>
        <w:t>宜宾瑞府全屋定制工厂始终坚持 “以人为本” 的管理理念，重视人才的培养和发展，为员工提供广阔的职业发展平台、完善的福利待遇和良好的工作环境。我们期待有梦想、有能力的你加入我们的团队，与工厂共同成长，共创美好未来！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1DDEA"/>
    <w:multiLevelType w:val="multilevel"/>
    <w:tmpl w:val="D3D1DDE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81F66B7"/>
    <w:rsid w:val="089C542D"/>
    <w:rsid w:val="33F16535"/>
    <w:rsid w:val="4E910DE7"/>
    <w:rsid w:val="57B32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1615</Words>
  <Characters>1688</Characters>
  <TotalTime>17</TotalTime>
  <ScaleCrop>false</ScaleCrop>
  <LinksUpToDate>false</LinksUpToDate>
  <CharactersWithSpaces>1715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2025-12-09T08:56:00Z</dcterms:created>
  <dc:creator>Un-named</dc:creator>
  <cp:lastModifiedBy>晴天LYT</cp:lastModifiedBy>
  <dcterms:modified xsi:type="dcterms:W3CDTF">2025-12-09T09:39:00Z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eyJoZGlkIjoiZWY2ODIyYTdmYTIyM2JiMjBkZWExOTliYzVlMjE2NWEiLCJ1c2VySWQiOiIzNjA3OTE0MDQifQ==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C748125B9FB548A3BA7253EF13B48DA1_13</vt:lpwstr>
  </property>
</Properties>
</file>