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D3DBF">
      <w:pPr>
        <w:ind w:firstLine="630" w:firstLineChars="300"/>
        <w:rPr>
          <w:rFonts w:hint="eastAsia"/>
          <w:lang w:val="en-US" w:eastAsia="zh-CN"/>
        </w:rPr>
      </w:pPr>
      <w:r>
        <w:rPr>
          <w:rFonts w:hint="eastAsia"/>
          <w:lang w:val="en-US" w:eastAsia="zh-CN"/>
        </w:rPr>
        <w:t>【云南</w:t>
      </w:r>
      <w:r>
        <w:rPr>
          <w:rFonts w:hint="eastAsia" w:ascii="仿宋" w:hAnsi="仿宋" w:eastAsia="仿宋" w:cs="仿宋"/>
          <w:lang w:val="en-US" w:eastAsia="zh-CN"/>
        </w:rPr>
        <w:t>·</w:t>
      </w:r>
      <w:r>
        <w:rPr>
          <w:rFonts w:hint="eastAsia"/>
          <w:lang w:val="en-US" w:eastAsia="zh-CN"/>
        </w:rPr>
        <w:t>昭通</w:t>
      </w:r>
      <w:r>
        <w:rPr>
          <w:rFonts w:hint="eastAsia" w:ascii="仿宋" w:hAnsi="仿宋" w:eastAsia="仿宋" w:cs="仿宋"/>
          <w:lang w:val="en-US" w:eastAsia="zh-CN"/>
        </w:rPr>
        <w:t>·</w:t>
      </w:r>
      <w:r>
        <w:rPr>
          <w:rFonts w:hint="eastAsia"/>
          <w:lang w:val="en-US" w:eastAsia="zh-CN"/>
        </w:rPr>
        <w:t>昭阳】 昭通上海新纪元实验学校2025年招聘简章</w:t>
      </w:r>
    </w:p>
    <w:p w14:paraId="700B8E0E">
      <w:pPr>
        <w:rPr>
          <w:rFonts w:hint="eastAsia"/>
          <w:lang w:val="en-US" w:eastAsia="zh-CN"/>
        </w:rPr>
      </w:pPr>
    </w:p>
    <w:p w14:paraId="735AE83A">
      <w:pPr>
        <w:rPr>
          <w:rFonts w:hint="default"/>
          <w:lang w:val="en-US" w:eastAsia="zh-CN"/>
        </w:rPr>
      </w:pPr>
      <w:r>
        <w:rPr>
          <w:rFonts w:hint="eastAsia"/>
          <w:lang w:val="en-US" w:eastAsia="zh-CN"/>
        </w:rPr>
        <w:t>引言：</w:t>
      </w:r>
    </w:p>
    <w:p w14:paraId="35246E46">
      <w:pPr>
        <w:spacing w:line="360" w:lineRule="auto"/>
        <w:rPr>
          <w:rFonts w:hint="eastAsia"/>
          <w:b/>
          <w:bCs/>
          <w:lang w:val="en-US" w:eastAsia="zh-CN"/>
        </w:rPr>
      </w:pPr>
      <w:r>
        <w:rPr>
          <w:rFonts w:hint="eastAsia"/>
          <w:b/>
          <w:bCs/>
          <w:lang w:val="en-US" w:eastAsia="zh-CN"/>
        </w:rPr>
        <w:t>载下梧桐树，引得凤凰在。</w:t>
      </w:r>
    </w:p>
    <w:p w14:paraId="1C4A0ED8">
      <w:pPr>
        <w:spacing w:line="360" w:lineRule="auto"/>
        <w:rPr>
          <w:rFonts w:hint="default"/>
          <w:b/>
          <w:bCs/>
          <w:lang w:val="en-US" w:eastAsia="zh-CN"/>
        </w:rPr>
      </w:pPr>
      <w:r>
        <w:rPr>
          <w:rFonts w:hint="eastAsia"/>
          <w:b/>
          <w:bCs/>
          <w:lang w:val="en-US" w:eastAsia="zh-CN"/>
        </w:rPr>
        <w:t>昭通新纪元，欲邀君同来。</w:t>
      </w:r>
    </w:p>
    <w:p w14:paraId="5DCFDB56">
      <w:pPr>
        <w:spacing w:line="360" w:lineRule="auto"/>
        <w:rPr>
          <w:rFonts w:hint="eastAsia"/>
          <w:b/>
          <w:bCs/>
          <w:lang w:val="en-US" w:eastAsia="zh-CN"/>
        </w:rPr>
      </w:pPr>
      <w:r>
        <w:rPr>
          <w:rFonts w:hint="eastAsia"/>
          <w:b/>
          <w:bCs/>
          <w:lang w:val="en-US" w:eastAsia="zh-CN"/>
        </w:rPr>
        <w:t>乐业，敬业，勤业。</w:t>
      </w:r>
    </w:p>
    <w:p w14:paraId="16969E15">
      <w:pPr>
        <w:spacing w:line="360" w:lineRule="auto"/>
        <w:rPr>
          <w:rFonts w:hint="default"/>
          <w:b/>
          <w:bCs/>
          <w:lang w:val="en-US" w:eastAsia="zh-CN"/>
        </w:rPr>
      </w:pPr>
      <w:r>
        <w:rPr>
          <w:rFonts w:hint="eastAsia"/>
          <w:b/>
          <w:bCs/>
          <w:lang w:val="en-US" w:eastAsia="zh-CN"/>
        </w:rPr>
        <w:t>初心，本心，尽心。</w:t>
      </w:r>
    </w:p>
    <w:p w14:paraId="695D09D8">
      <w:pPr>
        <w:spacing w:line="360" w:lineRule="auto"/>
        <w:rPr>
          <w:rFonts w:hint="eastAsia"/>
          <w:b/>
          <w:bCs/>
          <w:lang w:val="en-US" w:eastAsia="zh-CN"/>
        </w:rPr>
      </w:pPr>
      <w:r>
        <w:rPr>
          <w:rFonts w:hint="eastAsia"/>
          <w:b/>
          <w:bCs/>
          <w:lang w:val="en-US" w:eastAsia="zh-CN"/>
        </w:rPr>
        <w:t>重基础，习惯第一。</w:t>
      </w:r>
    </w:p>
    <w:p w14:paraId="57BA2BF3">
      <w:pPr>
        <w:spacing w:line="360" w:lineRule="auto"/>
        <w:rPr>
          <w:rFonts w:hint="eastAsia"/>
          <w:b/>
          <w:bCs/>
          <w:lang w:val="en-US" w:eastAsia="zh-CN"/>
        </w:rPr>
      </w:pPr>
      <w:r>
        <w:rPr>
          <w:rFonts w:hint="eastAsia"/>
          <w:b/>
          <w:bCs/>
          <w:lang w:val="en-US" w:eastAsia="zh-CN"/>
        </w:rPr>
        <w:t>重质量，课堂为要。</w:t>
      </w:r>
    </w:p>
    <w:p w14:paraId="540C1FA2">
      <w:pPr>
        <w:spacing w:line="360" w:lineRule="auto"/>
        <w:rPr>
          <w:rFonts w:hint="eastAsia"/>
          <w:b/>
          <w:bCs/>
          <w:lang w:val="en-US" w:eastAsia="zh-CN"/>
        </w:rPr>
      </w:pPr>
      <w:r>
        <w:rPr>
          <w:rFonts w:hint="eastAsia"/>
          <w:b/>
          <w:bCs/>
          <w:lang w:val="en-US" w:eastAsia="zh-CN"/>
        </w:rPr>
        <w:t>重育人，德育为先。</w:t>
      </w:r>
    </w:p>
    <w:p w14:paraId="6670FB84">
      <w:pPr>
        <w:spacing w:line="360" w:lineRule="auto"/>
        <w:rPr>
          <w:rFonts w:hint="eastAsia"/>
          <w:b/>
          <w:bCs/>
          <w:lang w:val="en-US" w:eastAsia="zh-CN"/>
        </w:rPr>
      </w:pPr>
      <w:r>
        <w:rPr>
          <w:rFonts w:hint="eastAsia"/>
          <w:b/>
          <w:bCs/>
          <w:lang w:val="en-US" w:eastAsia="zh-CN"/>
        </w:rPr>
        <w:t>守正创新办学校，</w:t>
      </w:r>
    </w:p>
    <w:p w14:paraId="586817A1">
      <w:pPr>
        <w:spacing w:line="360" w:lineRule="auto"/>
        <w:rPr>
          <w:rFonts w:hint="eastAsia"/>
          <w:b/>
          <w:bCs/>
          <w:lang w:val="en-US" w:eastAsia="zh-CN"/>
        </w:rPr>
      </w:pPr>
      <w:r>
        <w:rPr>
          <w:rFonts w:hint="eastAsia"/>
          <w:b/>
          <w:bCs/>
          <w:lang w:val="en-US" w:eastAsia="zh-CN"/>
        </w:rPr>
        <w:t>砥砺前行育人才。</w:t>
      </w:r>
    </w:p>
    <w:p w14:paraId="493F85A5">
      <w:pPr>
        <w:numPr>
          <w:ilvl w:val="0"/>
          <w:numId w:val="1"/>
        </w:numPr>
        <w:spacing w:line="360" w:lineRule="auto"/>
        <w:rPr>
          <w:rFonts w:hint="eastAsia"/>
          <w:b/>
          <w:bCs/>
          <w:lang w:val="en-US" w:eastAsia="zh-CN"/>
        </w:rPr>
      </w:pPr>
      <w:r>
        <w:rPr>
          <w:rFonts w:hint="eastAsia"/>
          <w:b/>
          <w:bCs/>
          <w:lang w:val="en-US" w:eastAsia="zh-CN"/>
        </w:rPr>
        <w:t>集团简介</w:t>
      </w:r>
    </w:p>
    <w:p w14:paraId="1A9A0FC2">
      <w:pPr>
        <w:widowControl w:val="0"/>
        <w:numPr>
          <w:ilvl w:val="0"/>
          <w:numId w:val="0"/>
        </w:numPr>
        <w:spacing w:line="360" w:lineRule="auto"/>
        <w:ind w:firstLine="420" w:firstLineChars="200"/>
        <w:jc w:val="both"/>
        <w:rPr>
          <w:rFonts w:hint="eastAsia"/>
          <w:b w:val="0"/>
          <w:bCs w:val="0"/>
          <w:lang w:val="en-US" w:eastAsia="zh-CN"/>
        </w:rPr>
      </w:pPr>
      <w:r>
        <w:rPr>
          <w:rFonts w:hint="eastAsia"/>
          <w:b w:val="0"/>
          <w:bCs w:val="0"/>
          <w:lang w:val="en-US" w:eastAsia="zh-CN"/>
        </w:rPr>
        <w:t>上海新纪元教育集团，成立于1996年，总部位于上海。目前在上海、浙江、重庆、四川、山东、云南、贵州7省市，全额投资和管理37所高品质基础教育学校，现有教职工7000余人，学生总数约7万。</w:t>
      </w:r>
    </w:p>
    <w:p w14:paraId="1F718130">
      <w:pPr>
        <w:widowControl w:val="0"/>
        <w:numPr>
          <w:ilvl w:val="0"/>
          <w:numId w:val="0"/>
        </w:numPr>
        <w:spacing w:line="360" w:lineRule="auto"/>
        <w:ind w:firstLine="420"/>
        <w:jc w:val="both"/>
        <w:rPr>
          <w:rFonts w:hint="default"/>
          <w:b w:val="0"/>
          <w:bCs w:val="0"/>
          <w:lang w:val="en-US" w:eastAsia="zh-CN"/>
        </w:rPr>
      </w:pPr>
      <w:r>
        <w:rPr>
          <w:rFonts w:hint="eastAsia"/>
          <w:b w:val="0"/>
          <w:bCs w:val="0"/>
          <w:lang w:val="en-US" w:eastAsia="zh-CN"/>
        </w:rPr>
        <w:t>董事长陈伟志先生系浙江平阳人，民革第十四届中央委员，第十四届国家政协委员，第十一届国家督学，秉持“做真教育，真做教育”的价值观，以“尊重差异、开发潜能，提供选择，多元发展”为理念，以“为孩子的发展提供无限可能”为使命，以“创优质教育，办百年新纪元”为愿景深耕教育28年。</w:t>
      </w:r>
    </w:p>
    <w:p w14:paraId="5EEB5771">
      <w:pPr>
        <w:numPr>
          <w:ilvl w:val="0"/>
          <w:numId w:val="1"/>
        </w:numPr>
        <w:spacing w:line="360" w:lineRule="auto"/>
        <w:rPr>
          <w:rFonts w:hint="default"/>
          <w:b/>
          <w:bCs/>
          <w:lang w:val="en-US" w:eastAsia="zh-CN"/>
        </w:rPr>
      </w:pPr>
      <w:r>
        <w:rPr>
          <w:rFonts w:hint="eastAsia"/>
          <w:b/>
          <w:bCs/>
          <w:lang w:val="en-US" w:eastAsia="zh-CN"/>
        </w:rPr>
        <w:t>学校简介</w:t>
      </w:r>
    </w:p>
    <w:p w14:paraId="19717E33">
      <w:pPr>
        <w:widowControl w:val="0"/>
        <w:numPr>
          <w:ilvl w:val="0"/>
          <w:numId w:val="0"/>
        </w:numPr>
        <w:spacing w:line="360" w:lineRule="auto"/>
        <w:ind w:firstLine="420"/>
        <w:jc w:val="both"/>
        <w:rPr>
          <w:rFonts w:hint="eastAsia"/>
          <w:b w:val="0"/>
          <w:bCs w:val="0"/>
          <w:lang w:val="en-US" w:eastAsia="zh-CN"/>
        </w:rPr>
      </w:pPr>
      <w:r>
        <w:rPr>
          <w:rFonts w:hint="eastAsia"/>
          <w:b w:val="0"/>
          <w:bCs w:val="0"/>
          <w:lang w:val="en-US" w:eastAsia="zh-CN"/>
        </w:rPr>
        <w:t>昭通上海新纪元实验学校是昭阳区人民政府与上海新纪元教育集团联合开办的高品质寄宿制学校。学校秉持“尊重差异、开发潜能，提供选择，多元发展”的理念，遵循“与他者共在，做最好自己”的校训，以“进来一个，设计一个，发展一个，成功一个”为目标，做学业水平和综合素质双高发展的绿色教育。学校校园环境优美，硬件设施完备，文化气息浓厚，人际关系融洽。</w:t>
      </w:r>
    </w:p>
    <w:p w14:paraId="6C382CBB">
      <w:pPr>
        <w:widowControl w:val="0"/>
        <w:numPr>
          <w:ilvl w:val="0"/>
          <w:numId w:val="0"/>
        </w:numPr>
        <w:spacing w:line="360" w:lineRule="auto"/>
        <w:ind w:firstLine="420"/>
        <w:jc w:val="both"/>
        <w:rPr>
          <w:rFonts w:hint="eastAsia"/>
          <w:b w:val="0"/>
          <w:bCs w:val="0"/>
          <w:lang w:val="en-US" w:eastAsia="zh-CN"/>
        </w:rPr>
      </w:pPr>
      <w:r>
        <w:rPr>
          <w:rFonts w:hint="eastAsia"/>
          <w:b w:val="0"/>
          <w:bCs w:val="0"/>
          <w:lang w:val="en-US" w:eastAsia="zh-CN"/>
        </w:rPr>
        <w:t>校长曾义荣先生是重庆云阳人，全国优秀校长，重庆市骨干教师，重庆市优秀教育工作者，全国科研兴校管理杰出人才，儒雅睿智，沉稳厚重，有深厚的学术涵养，先进的办学理念，卓越的管理能力。</w:t>
      </w:r>
    </w:p>
    <w:p w14:paraId="0309B2CE">
      <w:pPr>
        <w:widowControl w:val="0"/>
        <w:numPr>
          <w:ilvl w:val="0"/>
          <w:numId w:val="0"/>
        </w:numPr>
        <w:spacing w:line="360" w:lineRule="auto"/>
        <w:ind w:firstLine="420"/>
        <w:jc w:val="both"/>
        <w:rPr>
          <w:rFonts w:hint="eastAsia"/>
          <w:b w:val="0"/>
          <w:bCs w:val="0"/>
          <w:lang w:val="en-US" w:eastAsia="zh-CN"/>
        </w:rPr>
      </w:pPr>
      <w:r>
        <w:rPr>
          <w:rFonts w:hint="eastAsia"/>
          <w:b w:val="0"/>
          <w:bCs w:val="0"/>
          <w:lang w:val="en-US" w:eastAsia="zh-CN"/>
        </w:rPr>
        <w:t>学校的育人目标是：让优秀者更优秀、让平凡者不平凡，让不同个性、不同层次、不同特长的学生都找到自己的兴趣和特长，让每个孩子都获得最好的发展，不断取得进步，做更好的自己，做自己最擅长领域的冠军！</w:t>
      </w:r>
    </w:p>
    <w:p w14:paraId="4EDEBF2B">
      <w:pPr>
        <w:numPr>
          <w:ilvl w:val="0"/>
          <w:numId w:val="1"/>
        </w:numPr>
        <w:ind w:left="0" w:leftChars="0" w:firstLine="0" w:firstLineChars="0"/>
        <w:rPr>
          <w:rFonts w:hint="default"/>
          <w:b/>
          <w:bCs/>
          <w:lang w:val="en-US" w:eastAsia="zh-CN"/>
        </w:rPr>
      </w:pPr>
      <w:r>
        <w:rPr>
          <w:rFonts w:hint="eastAsia"/>
          <w:b/>
          <w:bCs/>
          <w:lang w:val="en-US" w:eastAsia="zh-CN"/>
        </w:rPr>
        <w:t>招聘计划</w:t>
      </w:r>
    </w:p>
    <w:p w14:paraId="2F54BE8D">
      <w:pPr>
        <w:numPr>
          <w:ilvl w:val="0"/>
          <w:numId w:val="0"/>
        </w:numPr>
        <w:ind w:leftChars="0"/>
        <w:rPr>
          <w:rFonts w:hint="eastAsia"/>
          <w:lang w:val="en-US" w:eastAsia="zh-CN"/>
        </w:rPr>
      </w:pPr>
      <w:r>
        <w:rPr>
          <w:rFonts w:hint="eastAsia"/>
          <w:lang w:val="en-US" w:eastAsia="zh-CN"/>
        </w:rPr>
        <w:t xml:space="preserve">   高中语文5人，高中数学5人，高中英语5人，高中物理2人，高中化学3人，高中生物2人，高中政治3人，高中历史3人，高中地理3人。</w:t>
      </w:r>
    </w:p>
    <w:p w14:paraId="43DA9D1E">
      <w:pPr>
        <w:numPr>
          <w:ilvl w:val="0"/>
          <w:numId w:val="0"/>
        </w:numPr>
        <w:ind w:leftChars="0"/>
        <w:rPr>
          <w:rFonts w:hint="eastAsia"/>
          <w:lang w:val="en-US" w:eastAsia="zh-CN"/>
        </w:rPr>
      </w:pPr>
      <w:r>
        <w:rPr>
          <w:rFonts w:hint="eastAsia"/>
          <w:lang w:val="en-US" w:eastAsia="zh-CN"/>
        </w:rPr>
        <w:t xml:space="preserve">   音乐2人（舞蹈方向1声乐方向1），体育2人，美术2人。</w:t>
      </w:r>
    </w:p>
    <w:p w14:paraId="631C7E80">
      <w:pPr>
        <w:numPr>
          <w:ilvl w:val="0"/>
          <w:numId w:val="0"/>
        </w:numPr>
        <w:ind w:leftChars="0"/>
        <w:rPr>
          <w:rFonts w:hint="default"/>
          <w:b/>
          <w:bCs/>
          <w:lang w:val="en-US" w:eastAsia="zh-CN"/>
        </w:rPr>
      </w:pPr>
      <w:r>
        <w:rPr>
          <w:rFonts w:hint="eastAsia"/>
          <w:lang w:val="en-US" w:eastAsia="zh-CN"/>
        </w:rPr>
        <w:t xml:space="preserve">   </w:t>
      </w:r>
      <w:r>
        <w:rPr>
          <w:rFonts w:hint="eastAsia"/>
          <w:b w:val="0"/>
          <w:bCs w:val="0"/>
          <w:lang w:val="en-US" w:eastAsia="zh-CN"/>
        </w:rPr>
        <w:t>日语教师1-2人。学科竞赛教练若干。</w:t>
      </w:r>
    </w:p>
    <w:p w14:paraId="11D95666">
      <w:pPr>
        <w:widowControl w:val="0"/>
        <w:numPr>
          <w:ilvl w:val="0"/>
          <w:numId w:val="1"/>
        </w:numPr>
        <w:ind w:left="0" w:leftChars="0" w:firstLine="0" w:firstLineChars="0"/>
        <w:jc w:val="both"/>
        <w:rPr>
          <w:rFonts w:hint="eastAsia"/>
          <w:b/>
          <w:bCs/>
          <w:lang w:val="en-US" w:eastAsia="zh-CN"/>
        </w:rPr>
      </w:pPr>
      <w:r>
        <w:rPr>
          <w:rFonts w:hint="eastAsia"/>
          <w:b/>
          <w:bCs/>
          <w:lang w:val="en-US" w:eastAsia="zh-CN"/>
        </w:rPr>
        <w:t>招聘条件</w:t>
      </w:r>
    </w:p>
    <w:p w14:paraId="79EC17A5">
      <w:pPr>
        <w:numPr>
          <w:ilvl w:val="0"/>
          <w:numId w:val="0"/>
        </w:numPr>
        <w:bidi w:val="0"/>
        <w:ind w:firstLine="420" w:firstLineChars="200"/>
        <w:jc w:val="left"/>
        <w:rPr>
          <w:rFonts w:hint="eastAsia"/>
          <w:lang w:val="en-US" w:eastAsia="zh-CN"/>
        </w:rPr>
      </w:pPr>
      <w:r>
        <w:rPr>
          <w:rFonts w:hint="eastAsia"/>
          <w:b w:val="0"/>
          <w:bCs w:val="0"/>
          <w:lang w:val="en-US" w:eastAsia="zh-CN"/>
        </w:rPr>
        <w:t>1、拥护中国共产党的领导，热爱并忠诚于党的教育事业，品行端庄，作风正派，认同集</w:t>
      </w:r>
      <w:r>
        <w:rPr>
          <w:rFonts w:hint="eastAsia"/>
          <w:lang w:val="en-US" w:eastAsia="zh-CN"/>
        </w:rPr>
        <w:t>团和学校的办学理念。</w:t>
      </w:r>
    </w:p>
    <w:p w14:paraId="177F0A8A">
      <w:pPr>
        <w:numPr>
          <w:ilvl w:val="0"/>
          <w:numId w:val="0"/>
        </w:numPr>
        <w:bidi w:val="0"/>
        <w:ind w:firstLine="420" w:firstLineChars="200"/>
        <w:jc w:val="left"/>
        <w:rPr>
          <w:rFonts w:hint="default"/>
          <w:lang w:val="en-US" w:eastAsia="zh-CN"/>
        </w:rPr>
      </w:pPr>
      <w:r>
        <w:rPr>
          <w:rFonts w:hint="eastAsia"/>
          <w:lang w:val="en-US" w:eastAsia="zh-CN"/>
        </w:rPr>
        <w:t>2、具有从事教育教学工作的基本素质和能力，工作积极主动且服从安排，身体和心理健康，具有教师资格证。</w:t>
      </w:r>
    </w:p>
    <w:p w14:paraId="750CD121">
      <w:pPr>
        <w:numPr>
          <w:ilvl w:val="0"/>
          <w:numId w:val="0"/>
        </w:numPr>
        <w:bidi w:val="0"/>
        <w:ind w:firstLine="420" w:firstLineChars="200"/>
        <w:rPr>
          <w:rFonts w:hint="eastAsia"/>
          <w:lang w:val="en-US" w:eastAsia="zh-CN"/>
        </w:rPr>
      </w:pPr>
      <w:r>
        <w:rPr>
          <w:rFonts w:hint="eastAsia"/>
          <w:lang w:val="en-US" w:eastAsia="zh-CN"/>
        </w:rPr>
        <w:t>3、具有较强的沟通能力，组织管理能力和团队合作意识，新大生的绩点在3.0以上并具有一定的当代教育理念。</w:t>
      </w:r>
    </w:p>
    <w:p w14:paraId="137091FF">
      <w:pPr>
        <w:numPr>
          <w:ilvl w:val="0"/>
          <w:numId w:val="0"/>
        </w:numPr>
        <w:bidi w:val="0"/>
        <w:ind w:firstLine="420" w:firstLineChars="200"/>
        <w:rPr>
          <w:rFonts w:hint="default"/>
          <w:lang w:val="en-US" w:eastAsia="zh-CN"/>
        </w:rPr>
      </w:pPr>
      <w:r>
        <w:rPr>
          <w:rFonts w:hint="eastAsia"/>
          <w:lang w:val="en-US" w:eastAsia="zh-CN"/>
        </w:rPr>
        <w:t>4、硬笔、粉笔字书写规范、美观，有板书设计意识，普通话标准。</w:t>
      </w:r>
    </w:p>
    <w:p w14:paraId="1E07A586">
      <w:pPr>
        <w:widowControl w:val="0"/>
        <w:numPr>
          <w:ilvl w:val="0"/>
          <w:numId w:val="0"/>
        </w:numPr>
        <w:jc w:val="both"/>
        <w:rPr>
          <w:rFonts w:hint="eastAsia"/>
          <w:b/>
          <w:bCs/>
          <w:lang w:val="en-US" w:eastAsia="zh-CN"/>
        </w:rPr>
      </w:pPr>
      <w:r>
        <w:rPr>
          <w:rFonts w:hint="eastAsia"/>
          <w:b/>
          <w:bCs/>
          <w:lang w:val="en-US" w:eastAsia="zh-CN"/>
        </w:rPr>
        <w:t>五、应聘要求</w:t>
      </w:r>
    </w:p>
    <w:p w14:paraId="732D7926">
      <w:pPr>
        <w:widowControl w:val="0"/>
        <w:numPr>
          <w:ilvl w:val="0"/>
          <w:numId w:val="0"/>
        </w:numPr>
        <w:jc w:val="both"/>
        <w:rPr>
          <w:rFonts w:hint="eastAsia"/>
          <w:b w:val="0"/>
          <w:bCs w:val="0"/>
          <w:lang w:val="en-US" w:eastAsia="zh-CN"/>
        </w:rPr>
      </w:pPr>
      <w:r>
        <w:rPr>
          <w:rFonts w:hint="eastAsia"/>
          <w:b w:val="0"/>
          <w:bCs w:val="0"/>
          <w:lang w:val="en-US" w:eastAsia="zh-CN"/>
        </w:rPr>
        <w:t xml:space="preserve">   （一）应届高校毕业生</w:t>
      </w:r>
    </w:p>
    <w:p w14:paraId="6CCA47E9">
      <w:pPr>
        <w:widowControl w:val="0"/>
        <w:numPr>
          <w:ilvl w:val="0"/>
          <w:numId w:val="0"/>
        </w:numPr>
        <w:jc w:val="both"/>
        <w:rPr>
          <w:rFonts w:hint="eastAsia"/>
          <w:b w:val="0"/>
          <w:bCs w:val="0"/>
          <w:lang w:val="en-US" w:eastAsia="zh-CN"/>
        </w:rPr>
      </w:pPr>
      <w:r>
        <w:rPr>
          <w:rFonts w:hint="eastAsia"/>
          <w:b w:val="0"/>
          <w:bCs w:val="0"/>
          <w:lang w:val="en-US" w:eastAsia="zh-CN"/>
        </w:rPr>
        <w:t xml:space="preserve">   1、全日制大学本科及以上学历，研究生及以上学历优先；</w:t>
      </w:r>
    </w:p>
    <w:p w14:paraId="51DF4474">
      <w:pPr>
        <w:widowControl w:val="0"/>
        <w:numPr>
          <w:ilvl w:val="0"/>
          <w:numId w:val="0"/>
        </w:numPr>
        <w:jc w:val="both"/>
        <w:rPr>
          <w:rFonts w:hint="eastAsia"/>
          <w:b w:val="0"/>
          <w:bCs w:val="0"/>
          <w:lang w:val="en-US" w:eastAsia="zh-CN"/>
        </w:rPr>
      </w:pPr>
      <w:r>
        <w:rPr>
          <w:rFonts w:hint="eastAsia"/>
          <w:b w:val="0"/>
          <w:bCs w:val="0"/>
          <w:lang w:val="en-US" w:eastAsia="zh-CN"/>
        </w:rPr>
        <w:t xml:space="preserve">   2、教育部部属师范大学毕业生，公费师范生优先；</w:t>
      </w:r>
    </w:p>
    <w:p w14:paraId="251C7CCE">
      <w:pPr>
        <w:widowControl w:val="0"/>
        <w:numPr>
          <w:ilvl w:val="0"/>
          <w:numId w:val="0"/>
        </w:numPr>
        <w:jc w:val="both"/>
        <w:rPr>
          <w:rFonts w:hint="eastAsia"/>
          <w:b w:val="0"/>
          <w:bCs w:val="0"/>
          <w:lang w:val="en-US" w:eastAsia="zh-CN"/>
        </w:rPr>
      </w:pPr>
      <w:r>
        <w:rPr>
          <w:rFonts w:hint="eastAsia"/>
          <w:b w:val="0"/>
          <w:bCs w:val="0"/>
          <w:lang w:val="en-US" w:eastAsia="zh-CN"/>
        </w:rPr>
        <w:t xml:space="preserve">   3、在大学就读期间专业排名居年级前列，担任过学生会、团委秘书处、学生社团主要负责人优先；</w:t>
      </w:r>
    </w:p>
    <w:p w14:paraId="12DB7622">
      <w:pPr>
        <w:widowControl w:val="0"/>
        <w:numPr>
          <w:ilvl w:val="0"/>
          <w:numId w:val="0"/>
        </w:numPr>
        <w:jc w:val="both"/>
        <w:rPr>
          <w:rFonts w:hint="eastAsia"/>
          <w:b w:val="0"/>
          <w:bCs w:val="0"/>
          <w:lang w:val="en-US" w:eastAsia="zh-CN"/>
        </w:rPr>
      </w:pPr>
      <w:r>
        <w:rPr>
          <w:rFonts w:hint="eastAsia"/>
          <w:b w:val="0"/>
          <w:bCs w:val="0"/>
          <w:lang w:val="en-US" w:eastAsia="zh-CN"/>
        </w:rPr>
        <w:t xml:space="preserve">   4、能够适应寄宿制学校的教学和工作模式。</w:t>
      </w:r>
    </w:p>
    <w:p w14:paraId="242EF457">
      <w:pPr>
        <w:widowControl w:val="0"/>
        <w:numPr>
          <w:ilvl w:val="0"/>
          <w:numId w:val="0"/>
        </w:numPr>
        <w:ind w:firstLine="210" w:firstLineChars="100"/>
        <w:jc w:val="both"/>
        <w:rPr>
          <w:rFonts w:hint="default"/>
          <w:b w:val="0"/>
          <w:bCs w:val="0"/>
          <w:lang w:val="en-US" w:eastAsia="zh-CN"/>
        </w:rPr>
      </w:pPr>
      <w:r>
        <w:rPr>
          <w:rFonts w:hint="eastAsia"/>
          <w:b w:val="0"/>
          <w:bCs w:val="0"/>
          <w:lang w:val="en-US" w:eastAsia="zh-CN"/>
        </w:rPr>
        <w:t>（二）在职教师</w:t>
      </w:r>
    </w:p>
    <w:p w14:paraId="2E2A75E2">
      <w:pPr>
        <w:widowControl w:val="0"/>
        <w:numPr>
          <w:ilvl w:val="0"/>
          <w:numId w:val="0"/>
        </w:numPr>
        <w:jc w:val="both"/>
        <w:rPr>
          <w:rFonts w:hint="eastAsia"/>
          <w:b w:val="0"/>
          <w:bCs w:val="0"/>
          <w:lang w:val="en-US" w:eastAsia="zh-CN"/>
        </w:rPr>
      </w:pPr>
      <w:r>
        <w:rPr>
          <w:rFonts w:hint="eastAsia"/>
          <w:b w:val="0"/>
          <w:bCs w:val="0"/>
          <w:lang w:val="en-US" w:eastAsia="zh-CN"/>
        </w:rPr>
        <w:t xml:space="preserve">   1、本科及以上学历，任教3年以上且至少有一轮高考毕业班教学经验；</w:t>
      </w:r>
    </w:p>
    <w:p w14:paraId="6C795731">
      <w:pPr>
        <w:widowControl w:val="0"/>
        <w:numPr>
          <w:ilvl w:val="0"/>
          <w:numId w:val="0"/>
        </w:numPr>
        <w:jc w:val="both"/>
        <w:rPr>
          <w:rFonts w:hint="eastAsia"/>
          <w:b w:val="0"/>
          <w:bCs w:val="0"/>
          <w:lang w:val="en-US" w:eastAsia="zh-CN"/>
        </w:rPr>
      </w:pPr>
      <w:r>
        <w:rPr>
          <w:rFonts w:hint="eastAsia"/>
          <w:b w:val="0"/>
          <w:bCs w:val="0"/>
          <w:lang w:val="en-US" w:eastAsia="zh-CN"/>
        </w:rPr>
        <w:t xml:space="preserve">   2、学科知识功底深厚扎实，在原单位教学质量、科研成果或管理岗位业绩突出，人际关系良好；</w:t>
      </w:r>
    </w:p>
    <w:p w14:paraId="3DE9190B">
      <w:pPr>
        <w:widowControl w:val="0"/>
        <w:numPr>
          <w:ilvl w:val="0"/>
          <w:numId w:val="0"/>
        </w:numPr>
        <w:jc w:val="both"/>
        <w:rPr>
          <w:rFonts w:hint="eastAsia"/>
          <w:b w:val="0"/>
          <w:bCs w:val="0"/>
          <w:lang w:val="en-US" w:eastAsia="zh-CN"/>
        </w:rPr>
      </w:pPr>
      <w:r>
        <w:rPr>
          <w:rFonts w:hint="eastAsia"/>
          <w:b w:val="0"/>
          <w:bCs w:val="0"/>
          <w:lang w:val="en-US" w:eastAsia="zh-CN"/>
        </w:rPr>
        <w:t xml:space="preserve">   3、市级以上骨干、名师、学科带头人优先录用。</w:t>
      </w:r>
    </w:p>
    <w:p w14:paraId="08917BE9">
      <w:pPr>
        <w:widowControl w:val="0"/>
        <w:numPr>
          <w:ilvl w:val="0"/>
          <w:numId w:val="0"/>
        </w:numPr>
        <w:ind w:firstLine="210" w:firstLineChars="100"/>
        <w:jc w:val="both"/>
        <w:rPr>
          <w:rFonts w:hint="eastAsia"/>
          <w:b w:val="0"/>
          <w:bCs w:val="0"/>
          <w:lang w:val="en-US" w:eastAsia="zh-CN"/>
        </w:rPr>
      </w:pPr>
      <w:r>
        <w:rPr>
          <w:rFonts w:hint="eastAsia"/>
          <w:b w:val="0"/>
          <w:bCs w:val="0"/>
          <w:lang w:val="en-US" w:eastAsia="zh-CN"/>
        </w:rPr>
        <w:t>（三）竞赛教练</w:t>
      </w:r>
    </w:p>
    <w:p w14:paraId="6C912763">
      <w:pPr>
        <w:widowControl w:val="0"/>
        <w:numPr>
          <w:ilvl w:val="0"/>
          <w:numId w:val="0"/>
        </w:numPr>
        <w:ind w:firstLine="210" w:firstLineChars="100"/>
        <w:jc w:val="both"/>
        <w:rPr>
          <w:rFonts w:hint="eastAsia"/>
          <w:b w:val="0"/>
          <w:bCs w:val="0"/>
          <w:lang w:val="en-US" w:eastAsia="zh-CN"/>
        </w:rPr>
      </w:pPr>
      <w:r>
        <w:rPr>
          <w:rFonts w:hint="eastAsia"/>
          <w:b w:val="0"/>
          <w:bCs w:val="0"/>
          <w:lang w:val="en-US" w:eastAsia="zh-CN"/>
        </w:rPr>
        <w:t>1、高中有过竞赛经历，大学就读期间继续参加过学科竞赛的优先；</w:t>
      </w:r>
    </w:p>
    <w:p w14:paraId="0A808A6B">
      <w:pPr>
        <w:widowControl w:val="0"/>
        <w:numPr>
          <w:ilvl w:val="0"/>
          <w:numId w:val="0"/>
        </w:numPr>
        <w:ind w:firstLine="210" w:firstLineChars="100"/>
        <w:jc w:val="both"/>
        <w:rPr>
          <w:rFonts w:hint="eastAsia"/>
          <w:b w:val="0"/>
          <w:bCs w:val="0"/>
          <w:lang w:val="en-US" w:eastAsia="zh-CN"/>
        </w:rPr>
      </w:pPr>
      <w:r>
        <w:rPr>
          <w:rFonts w:hint="eastAsia"/>
          <w:b w:val="0"/>
          <w:bCs w:val="0"/>
          <w:lang w:val="en-US" w:eastAsia="zh-CN"/>
        </w:rPr>
        <w:t>2、近三年内有竞赛教学经历，学生获国家级铜牌以上的教练优先。</w:t>
      </w:r>
    </w:p>
    <w:p w14:paraId="4128E7FA">
      <w:pPr>
        <w:widowControl w:val="0"/>
        <w:numPr>
          <w:ilvl w:val="0"/>
          <w:numId w:val="0"/>
        </w:numPr>
        <w:jc w:val="both"/>
        <w:rPr>
          <w:rFonts w:hint="eastAsia"/>
          <w:b/>
          <w:bCs/>
          <w:lang w:val="en-US" w:eastAsia="zh-CN"/>
        </w:rPr>
      </w:pPr>
      <w:r>
        <w:rPr>
          <w:rFonts w:hint="eastAsia"/>
          <w:b/>
          <w:bCs/>
          <w:lang w:val="en-US" w:eastAsia="zh-CN"/>
        </w:rPr>
        <w:t>六、薪资待遇</w:t>
      </w:r>
    </w:p>
    <w:p w14:paraId="515138DB">
      <w:pPr>
        <w:widowControl w:val="0"/>
        <w:numPr>
          <w:ilvl w:val="0"/>
          <w:numId w:val="0"/>
        </w:numPr>
        <w:jc w:val="both"/>
        <w:rPr>
          <w:rFonts w:hint="eastAsia"/>
          <w:b w:val="0"/>
          <w:bCs w:val="0"/>
          <w:lang w:val="en-US" w:eastAsia="zh-CN"/>
        </w:rPr>
      </w:pPr>
      <w:r>
        <w:rPr>
          <w:rFonts w:hint="eastAsia"/>
          <w:b w:val="0"/>
          <w:bCs w:val="0"/>
          <w:lang w:val="en-US" w:eastAsia="zh-CN"/>
        </w:rPr>
        <w:t xml:space="preserve">  1、优秀毕业生</w:t>
      </w:r>
    </w:p>
    <w:p w14:paraId="2B89581B">
      <w:pPr>
        <w:widowControl w:val="0"/>
        <w:numPr>
          <w:ilvl w:val="0"/>
          <w:numId w:val="0"/>
        </w:numPr>
        <w:jc w:val="both"/>
        <w:rPr>
          <w:rFonts w:hint="eastAsia"/>
          <w:b w:val="0"/>
          <w:bCs w:val="0"/>
          <w:lang w:val="en-US" w:eastAsia="zh-CN"/>
        </w:rPr>
      </w:pPr>
      <w:r>
        <w:rPr>
          <w:rFonts w:hint="eastAsia"/>
          <w:b w:val="0"/>
          <w:bCs w:val="0"/>
          <w:lang w:val="en-US" w:eastAsia="zh-CN"/>
        </w:rPr>
        <w:t xml:space="preserve">  应届优秀毕业生年收入不低于7万元；教育部直属师范大学毕业生、“211”高校优秀毕业生或硕士研究生年收入不低于8万元；双一流大学硕士研究生年收入不低于10万元。清华北大中科院等有竞赛强基经验的优秀毕业生年收入不低于30万元。</w:t>
      </w:r>
    </w:p>
    <w:p w14:paraId="4CB1853D">
      <w:pPr>
        <w:widowControl w:val="0"/>
        <w:numPr>
          <w:ilvl w:val="0"/>
          <w:numId w:val="2"/>
        </w:numPr>
        <w:ind w:left="210" w:leftChars="0" w:firstLine="0" w:firstLineChars="0"/>
        <w:jc w:val="both"/>
        <w:rPr>
          <w:rFonts w:hint="eastAsia"/>
          <w:b w:val="0"/>
          <w:bCs w:val="0"/>
          <w:lang w:val="en-US" w:eastAsia="zh-CN"/>
        </w:rPr>
      </w:pPr>
      <w:r>
        <w:rPr>
          <w:rFonts w:hint="eastAsia"/>
          <w:b w:val="0"/>
          <w:bCs w:val="0"/>
          <w:lang w:val="en-US" w:eastAsia="zh-CN"/>
        </w:rPr>
        <w:t>优秀在职教师</w:t>
      </w:r>
    </w:p>
    <w:p w14:paraId="2234D7CC">
      <w:pPr>
        <w:widowControl w:val="0"/>
        <w:numPr>
          <w:ilvl w:val="0"/>
          <w:numId w:val="0"/>
        </w:numPr>
        <w:jc w:val="both"/>
        <w:rPr>
          <w:rFonts w:hint="default"/>
          <w:b w:val="0"/>
          <w:bCs w:val="0"/>
          <w:lang w:val="en-US" w:eastAsia="zh-CN"/>
        </w:rPr>
      </w:pPr>
      <w:r>
        <w:rPr>
          <w:rFonts w:hint="eastAsia"/>
          <w:b w:val="0"/>
          <w:bCs w:val="0"/>
          <w:lang w:val="en-US" w:eastAsia="zh-CN"/>
        </w:rPr>
        <w:t xml:space="preserve">  年平均收入优于同行业40%，特别优秀的名优教师年薪最高可达35万。对有突出贡献的教师有另行奖励。并享有学校盈余奖。</w:t>
      </w:r>
    </w:p>
    <w:p w14:paraId="42C99AC4">
      <w:pPr>
        <w:widowControl w:val="0"/>
        <w:numPr>
          <w:ilvl w:val="0"/>
          <w:numId w:val="0"/>
        </w:numPr>
        <w:jc w:val="both"/>
        <w:rPr>
          <w:rFonts w:hint="default"/>
          <w:b/>
          <w:bCs/>
          <w:lang w:val="en-US" w:eastAsia="zh-CN"/>
        </w:rPr>
      </w:pPr>
      <w:r>
        <w:rPr>
          <w:rFonts w:hint="eastAsia"/>
          <w:b/>
          <w:bCs/>
          <w:lang w:val="en-US" w:eastAsia="zh-CN"/>
        </w:rPr>
        <w:t>七、六大优势</w:t>
      </w:r>
    </w:p>
    <w:p w14:paraId="0B0317B6">
      <w:pPr>
        <w:widowControl w:val="0"/>
        <w:numPr>
          <w:ilvl w:val="0"/>
          <w:numId w:val="0"/>
        </w:numPr>
        <w:jc w:val="both"/>
        <w:rPr>
          <w:rFonts w:hint="eastAsia"/>
          <w:b w:val="0"/>
          <w:bCs w:val="0"/>
          <w:lang w:val="en-US" w:eastAsia="zh-CN"/>
        </w:rPr>
      </w:pPr>
      <w:r>
        <w:rPr>
          <w:rFonts w:hint="eastAsia"/>
          <w:b w:val="0"/>
          <w:bCs w:val="0"/>
          <w:lang w:val="en-US" w:eastAsia="zh-CN"/>
        </w:rPr>
        <w:t xml:space="preserve">  1、集团品牌优势</w:t>
      </w:r>
    </w:p>
    <w:p w14:paraId="3BE0971C">
      <w:pPr>
        <w:widowControl w:val="0"/>
        <w:numPr>
          <w:ilvl w:val="0"/>
          <w:numId w:val="0"/>
        </w:numPr>
        <w:jc w:val="both"/>
        <w:rPr>
          <w:rFonts w:hint="default"/>
          <w:b w:val="0"/>
          <w:bCs w:val="0"/>
          <w:lang w:val="en-US" w:eastAsia="zh-CN"/>
        </w:rPr>
      </w:pPr>
      <w:r>
        <w:rPr>
          <w:rFonts w:hint="eastAsia"/>
          <w:b w:val="0"/>
          <w:bCs w:val="0"/>
          <w:lang w:val="en-US" w:eastAsia="zh-CN"/>
        </w:rPr>
        <w:t xml:space="preserve">    新纪元教育集团发源于浙江，总部位于上海，具有优厚的地缘优势，融合东西方先进教育理念带动云贵稳健、高位发展。</w:t>
      </w:r>
    </w:p>
    <w:p w14:paraId="20233FF5">
      <w:pPr>
        <w:widowControl w:val="0"/>
        <w:numPr>
          <w:ilvl w:val="0"/>
          <w:numId w:val="0"/>
        </w:numPr>
        <w:ind w:left="210" w:leftChars="0"/>
        <w:jc w:val="both"/>
        <w:rPr>
          <w:rFonts w:hint="eastAsia"/>
          <w:b w:val="0"/>
          <w:bCs w:val="0"/>
          <w:lang w:val="en-US" w:eastAsia="zh-CN"/>
        </w:rPr>
      </w:pPr>
      <w:r>
        <w:rPr>
          <w:rFonts w:hint="eastAsia"/>
          <w:b w:val="0"/>
          <w:bCs w:val="0"/>
          <w:lang w:val="en-US" w:eastAsia="zh-CN"/>
        </w:rPr>
        <w:t>2、双H成长通道</w:t>
      </w:r>
    </w:p>
    <w:p w14:paraId="65358E4F">
      <w:pPr>
        <w:widowControl w:val="0"/>
        <w:numPr>
          <w:ilvl w:val="0"/>
          <w:numId w:val="0"/>
        </w:numPr>
        <w:ind w:firstLine="420" w:firstLineChars="200"/>
        <w:jc w:val="both"/>
        <w:rPr>
          <w:rFonts w:hint="eastAsia"/>
          <w:b w:val="0"/>
          <w:bCs w:val="0"/>
          <w:lang w:val="en-US" w:eastAsia="zh-CN"/>
        </w:rPr>
      </w:pPr>
      <w:r>
        <w:rPr>
          <w:rFonts w:hint="eastAsia"/>
          <w:b w:val="0"/>
          <w:bCs w:val="0"/>
          <w:lang w:val="en-US" w:eastAsia="zh-CN"/>
        </w:rPr>
        <w:t>专业学术类发展通道：优秀教师—骨干教师—学科带头人—特级教师—首席教师</w:t>
      </w:r>
    </w:p>
    <w:p w14:paraId="15C07216">
      <w:pPr>
        <w:widowControl w:val="0"/>
        <w:numPr>
          <w:ilvl w:val="0"/>
          <w:numId w:val="0"/>
        </w:numPr>
        <w:ind w:firstLine="420" w:firstLineChars="200"/>
        <w:jc w:val="both"/>
        <w:rPr>
          <w:rFonts w:hint="eastAsia"/>
          <w:b w:val="0"/>
          <w:bCs w:val="0"/>
          <w:lang w:val="en-US" w:eastAsia="zh-CN"/>
        </w:rPr>
      </w:pPr>
      <w:r>
        <w:rPr>
          <w:rFonts w:hint="eastAsia"/>
          <w:b w:val="0"/>
          <w:bCs w:val="0"/>
          <w:lang w:val="en-US" w:eastAsia="zh-CN"/>
        </w:rPr>
        <w:t>行政管理类发展通道：优秀教师—中层副职—中层正职—学段校长—学校校长</w:t>
      </w:r>
    </w:p>
    <w:p w14:paraId="1ACD5266">
      <w:pPr>
        <w:widowControl w:val="0"/>
        <w:numPr>
          <w:ilvl w:val="0"/>
          <w:numId w:val="2"/>
        </w:numPr>
        <w:ind w:left="210" w:leftChars="0" w:firstLine="0" w:firstLineChars="0"/>
        <w:jc w:val="both"/>
        <w:rPr>
          <w:rFonts w:hint="eastAsia"/>
          <w:b w:val="0"/>
          <w:bCs w:val="0"/>
          <w:lang w:val="en-US" w:eastAsia="zh-CN"/>
        </w:rPr>
      </w:pPr>
      <w:r>
        <w:rPr>
          <w:rFonts w:hint="eastAsia"/>
          <w:b w:val="0"/>
          <w:bCs w:val="0"/>
          <w:lang w:val="en-US" w:eastAsia="zh-CN"/>
        </w:rPr>
        <w:t>优厚福利保障</w:t>
      </w:r>
    </w:p>
    <w:p w14:paraId="1A36C9C2">
      <w:pPr>
        <w:widowControl w:val="0"/>
        <w:numPr>
          <w:ilvl w:val="0"/>
          <w:numId w:val="0"/>
        </w:numPr>
        <w:ind w:left="210" w:leftChars="0"/>
        <w:jc w:val="both"/>
        <w:rPr>
          <w:rFonts w:hint="default"/>
          <w:b w:val="0"/>
          <w:bCs w:val="0"/>
          <w:lang w:val="en-US" w:eastAsia="zh-CN"/>
        </w:rPr>
      </w:pPr>
      <w:r>
        <w:rPr>
          <w:rFonts w:hint="eastAsia"/>
          <w:b w:val="0"/>
          <w:bCs w:val="0"/>
          <w:lang w:val="en-US" w:eastAsia="zh-CN"/>
        </w:rPr>
        <w:t xml:space="preserve">  五险一金，节假日慰问，部门团建，外出培训，带薪寒暑假，办学结余奖，创优创先标杆奖，高考质量奖。</w:t>
      </w:r>
    </w:p>
    <w:p w14:paraId="6BF3DE2A">
      <w:pPr>
        <w:widowControl w:val="0"/>
        <w:numPr>
          <w:ilvl w:val="0"/>
          <w:numId w:val="2"/>
        </w:numPr>
        <w:ind w:left="210" w:leftChars="0" w:firstLine="0" w:firstLineChars="0"/>
        <w:jc w:val="both"/>
        <w:rPr>
          <w:rFonts w:hint="eastAsia"/>
          <w:b w:val="0"/>
          <w:bCs w:val="0"/>
          <w:lang w:val="en-US" w:eastAsia="zh-CN"/>
        </w:rPr>
      </w:pPr>
      <w:r>
        <w:rPr>
          <w:rFonts w:hint="eastAsia"/>
          <w:b w:val="0"/>
          <w:bCs w:val="0"/>
          <w:lang w:val="en-US" w:eastAsia="zh-CN"/>
        </w:rPr>
        <w:t>职称评审完善</w:t>
      </w:r>
    </w:p>
    <w:p w14:paraId="0AF19E84">
      <w:pPr>
        <w:widowControl w:val="0"/>
        <w:numPr>
          <w:ilvl w:val="0"/>
          <w:numId w:val="0"/>
        </w:numPr>
        <w:ind w:left="210" w:leftChars="0"/>
        <w:jc w:val="both"/>
        <w:rPr>
          <w:rFonts w:hint="default"/>
          <w:b w:val="0"/>
          <w:bCs w:val="0"/>
          <w:lang w:val="en-US" w:eastAsia="zh-CN"/>
        </w:rPr>
      </w:pPr>
      <w:r>
        <w:rPr>
          <w:rFonts w:hint="eastAsia"/>
          <w:b w:val="0"/>
          <w:bCs w:val="0"/>
          <w:lang w:val="en-US" w:eastAsia="zh-CN"/>
        </w:rPr>
        <w:t xml:space="preserve">  享有和公立学校教师同等待遇，评先、评优、职称晋级公平公正。</w:t>
      </w:r>
    </w:p>
    <w:p w14:paraId="35DE2C88">
      <w:pPr>
        <w:widowControl w:val="0"/>
        <w:numPr>
          <w:ilvl w:val="0"/>
          <w:numId w:val="2"/>
        </w:numPr>
        <w:ind w:left="210" w:leftChars="0" w:firstLine="0" w:firstLineChars="0"/>
        <w:jc w:val="both"/>
        <w:rPr>
          <w:rFonts w:hint="eastAsia"/>
          <w:b w:val="0"/>
          <w:bCs w:val="0"/>
          <w:lang w:val="en-US" w:eastAsia="zh-CN"/>
        </w:rPr>
      </w:pPr>
      <w:r>
        <w:rPr>
          <w:rFonts w:hint="eastAsia"/>
          <w:b w:val="0"/>
          <w:bCs w:val="0"/>
          <w:lang w:val="en-US" w:eastAsia="zh-CN"/>
        </w:rPr>
        <w:t>食堂免费就餐</w:t>
      </w:r>
    </w:p>
    <w:p w14:paraId="2648FCEF">
      <w:pPr>
        <w:pStyle w:val="2"/>
        <w:spacing w:before="0" w:beforeAutospacing="0" w:after="0" w:afterAutospacing="0"/>
        <w:rPr>
          <w:rFonts w:hint="default"/>
          <w:b w:val="0"/>
          <w:bCs w:val="0"/>
          <w:lang w:val="en-US" w:eastAsia="zh-CN"/>
        </w:rPr>
      </w:pPr>
      <w:r>
        <w:rPr>
          <w:rFonts w:hint="eastAsia"/>
          <w:b w:val="0"/>
          <w:bCs w:val="0"/>
          <w:lang w:val="en-US" w:eastAsia="zh-CN"/>
        </w:rPr>
        <w:t xml:space="preserve">  </w:t>
      </w:r>
      <w:r>
        <w:rPr>
          <w:rFonts w:hint="eastAsia" w:asciiTheme="minorHAnsi" w:hAnsiTheme="minorHAnsi" w:eastAsiaTheme="minorEastAsia" w:cstheme="minorBidi"/>
          <w:b w:val="0"/>
          <w:bCs w:val="0"/>
          <w:kern w:val="2"/>
          <w:sz w:val="21"/>
          <w:szCs w:val="24"/>
          <w:lang w:val="en-US" w:eastAsia="zh-CN" w:bidi="ar-SA"/>
        </w:rPr>
        <w:t xml:space="preserve"> </w:t>
      </w:r>
      <w:r>
        <w:rPr>
          <w:rFonts w:hint="eastAsia" w:asciiTheme="minorHAnsi" w:hAnsiTheme="minorHAnsi" w:cstheme="minorBidi"/>
          <w:b w:val="0"/>
          <w:bCs w:val="0"/>
          <w:kern w:val="2"/>
          <w:sz w:val="21"/>
          <w:szCs w:val="24"/>
          <w:lang w:val="en-US" w:eastAsia="zh-CN" w:bidi="ar-SA"/>
        </w:rPr>
        <w:t xml:space="preserve"> </w:t>
      </w:r>
      <w:r>
        <w:rPr>
          <w:rFonts w:hint="eastAsia" w:asciiTheme="minorHAnsi" w:hAnsiTheme="minorHAnsi" w:eastAsiaTheme="minorEastAsia" w:cstheme="minorBidi"/>
          <w:b w:val="0"/>
          <w:bCs w:val="0"/>
          <w:kern w:val="2"/>
          <w:sz w:val="21"/>
          <w:szCs w:val="24"/>
          <w:lang w:val="en-US" w:eastAsia="zh-CN" w:bidi="ar-SA"/>
        </w:rPr>
        <w:t>食堂三餐免费，美味质优、营养均衡，为你的教学</w:t>
      </w:r>
      <w:r>
        <w:rPr>
          <w:rFonts w:hint="eastAsia" w:asciiTheme="minorHAnsi" w:hAnsiTheme="minorHAnsi" w:cstheme="minorBidi"/>
          <w:b w:val="0"/>
          <w:bCs w:val="0"/>
          <w:kern w:val="2"/>
          <w:sz w:val="21"/>
          <w:szCs w:val="24"/>
          <w:lang w:val="en-US" w:eastAsia="zh-CN" w:bidi="ar-SA"/>
        </w:rPr>
        <w:t>和生活</w:t>
      </w:r>
      <w:r>
        <w:rPr>
          <w:rFonts w:hint="eastAsia" w:asciiTheme="minorHAnsi" w:hAnsiTheme="minorHAnsi" w:eastAsiaTheme="minorEastAsia" w:cstheme="minorBidi"/>
          <w:b w:val="0"/>
          <w:bCs w:val="0"/>
          <w:kern w:val="2"/>
          <w:sz w:val="21"/>
          <w:szCs w:val="24"/>
          <w:lang w:val="en-US" w:eastAsia="zh-CN" w:bidi="ar-SA"/>
        </w:rPr>
        <w:t>保驾护航。</w:t>
      </w:r>
    </w:p>
    <w:p w14:paraId="73EA24CD">
      <w:pPr>
        <w:widowControl w:val="0"/>
        <w:numPr>
          <w:ilvl w:val="0"/>
          <w:numId w:val="2"/>
        </w:numPr>
        <w:ind w:left="210" w:leftChars="0" w:firstLine="0" w:firstLineChars="0"/>
        <w:jc w:val="both"/>
        <w:rPr>
          <w:rFonts w:hint="eastAsia"/>
          <w:b w:val="0"/>
          <w:bCs w:val="0"/>
          <w:lang w:val="en-US" w:eastAsia="zh-CN"/>
        </w:rPr>
      </w:pPr>
      <w:r>
        <w:rPr>
          <w:rFonts w:hint="eastAsia"/>
          <w:b w:val="0"/>
          <w:bCs w:val="0"/>
          <w:lang w:val="en-US" w:eastAsia="zh-CN"/>
        </w:rPr>
        <w:t>子女免费就读</w:t>
      </w:r>
    </w:p>
    <w:p w14:paraId="09143924">
      <w:pPr>
        <w:pStyle w:val="2"/>
        <w:spacing w:before="0" w:beforeAutospacing="0" w:after="0" w:afterAutospacing="0"/>
        <w:ind w:firstLine="420" w:firstLineChars="200"/>
        <w:rPr>
          <w:rFonts w:hint="eastAsia" w:asciiTheme="minorHAnsi" w:hAnsiTheme="minorHAnsi"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名校相伴，未来无忧。从小学到高中12年一贯制优惠入学</w:t>
      </w:r>
      <w:r>
        <w:rPr>
          <w:rFonts w:hint="eastAsia" w:asciiTheme="minorHAnsi" w:hAnsiTheme="minorHAnsi" w:cstheme="minorBidi"/>
          <w:b w:val="0"/>
          <w:bCs w:val="0"/>
          <w:kern w:val="2"/>
          <w:sz w:val="21"/>
          <w:szCs w:val="24"/>
          <w:lang w:val="en-US" w:eastAsia="zh-CN" w:bidi="ar-SA"/>
        </w:rPr>
        <w:t>。</w:t>
      </w:r>
    </w:p>
    <w:p w14:paraId="37ECA955">
      <w:pPr>
        <w:pStyle w:val="2"/>
        <w:numPr>
          <w:ilvl w:val="0"/>
          <w:numId w:val="3"/>
        </w:numPr>
        <w:spacing w:before="0" w:beforeAutospacing="0" w:after="0" w:afterAutospacing="0"/>
        <w:rPr>
          <w:rFonts w:hint="eastAsia" w:asciiTheme="minorHAnsi" w:hAnsiTheme="minorHAnsi" w:cstheme="minorBidi"/>
          <w:b/>
          <w:bCs/>
          <w:kern w:val="2"/>
          <w:sz w:val="21"/>
          <w:szCs w:val="24"/>
          <w:lang w:val="en-US" w:eastAsia="zh-CN" w:bidi="ar-SA"/>
        </w:rPr>
      </w:pPr>
      <w:r>
        <w:rPr>
          <w:rFonts w:hint="eastAsia" w:asciiTheme="minorHAnsi" w:hAnsiTheme="minorHAnsi" w:cstheme="minorBidi"/>
          <w:b/>
          <w:bCs/>
          <w:kern w:val="2"/>
          <w:sz w:val="21"/>
          <w:szCs w:val="24"/>
          <w:lang w:val="en-US" w:eastAsia="zh-CN" w:bidi="ar-SA"/>
        </w:rPr>
        <w:t>应聘流程</w:t>
      </w:r>
    </w:p>
    <w:p w14:paraId="0798DEFA">
      <w:pPr>
        <w:pStyle w:val="2"/>
        <w:numPr>
          <w:ilvl w:val="0"/>
          <w:numId w:val="4"/>
        </w:numPr>
        <w:spacing w:before="0" w:beforeAutospacing="0" w:after="0" w:afterAutospacing="0"/>
        <w:ind w:left="210" w:leftChars="0" w:firstLine="0" w:firstLine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资料准备</w:t>
      </w:r>
    </w:p>
    <w:p w14:paraId="7B32D75F">
      <w:pPr>
        <w:pStyle w:val="2"/>
        <w:numPr>
          <w:ilvl w:val="0"/>
          <w:numId w:val="5"/>
        </w:numPr>
        <w:spacing w:before="0" w:beforeAutospacing="0" w:after="0" w:afterAutospacing="0"/>
        <w:ind w:left="210" w:left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个人简历1份；</w:t>
      </w:r>
    </w:p>
    <w:p w14:paraId="429E07C2">
      <w:pPr>
        <w:pStyle w:val="2"/>
        <w:numPr>
          <w:ilvl w:val="0"/>
          <w:numId w:val="5"/>
        </w:numPr>
        <w:spacing w:before="0" w:beforeAutospacing="0" w:after="0" w:afterAutospacing="0"/>
        <w:ind w:left="210" w:leftChars="0"/>
        <w:rPr>
          <w:rFonts w:hint="default"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证件：身份证，教师资格证，学历证书，学位证书，职称证，普通话等级证书、英语四六级证书等；</w:t>
      </w:r>
    </w:p>
    <w:p w14:paraId="263393CF">
      <w:pPr>
        <w:pStyle w:val="2"/>
        <w:numPr>
          <w:ilvl w:val="0"/>
          <w:numId w:val="5"/>
        </w:numPr>
        <w:spacing w:before="0" w:beforeAutospacing="0" w:after="0" w:afterAutospacing="0"/>
        <w:ind w:left="210" w:leftChars="0"/>
        <w:rPr>
          <w:rFonts w:hint="default"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证书：个人各级各类获奖证书和荣誉称号等</w:t>
      </w:r>
    </w:p>
    <w:p w14:paraId="00507509">
      <w:pPr>
        <w:pStyle w:val="2"/>
        <w:numPr>
          <w:ilvl w:val="0"/>
          <w:numId w:val="5"/>
        </w:numPr>
        <w:spacing w:before="0" w:beforeAutospacing="0" w:after="0" w:afterAutospacing="0"/>
        <w:ind w:left="210" w:leftChars="0"/>
        <w:rPr>
          <w:rFonts w:hint="default"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照片：2寸蓝底白边证件照1张。</w:t>
      </w:r>
    </w:p>
    <w:p w14:paraId="49245A44">
      <w:pPr>
        <w:pStyle w:val="2"/>
        <w:numPr>
          <w:ilvl w:val="0"/>
          <w:numId w:val="4"/>
        </w:numPr>
        <w:spacing w:before="0" w:beforeAutospacing="0" w:after="0" w:afterAutospacing="0"/>
        <w:ind w:left="210" w:leftChars="0" w:firstLine="0" w:firstLine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资料投递</w:t>
      </w:r>
    </w:p>
    <w:p w14:paraId="129D8C2E">
      <w:pPr>
        <w:pStyle w:val="2"/>
        <w:numPr>
          <w:ilvl w:val="0"/>
          <w:numId w:val="6"/>
        </w:numPr>
        <w:spacing w:before="0" w:beforeAutospacing="0" w:after="0" w:afterAutospacing="0"/>
        <w:ind w:left="210" w:left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邮箱投递：</w:t>
      </w:r>
    </w:p>
    <w:p w14:paraId="47EA9C83">
      <w:pPr>
        <w:pStyle w:val="2"/>
        <w:numPr>
          <w:ilvl w:val="0"/>
          <w:numId w:val="6"/>
        </w:numPr>
        <w:spacing w:before="0" w:beforeAutospacing="0" w:after="0" w:afterAutospacing="0"/>
        <w:ind w:left="210" w:leftChars="0"/>
        <w:rPr>
          <w:rFonts w:hint="default"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邮件格式：姓名+高校校名+学科+毕业时间学历（如丁一+西华师大+语文+2024届本科）</w:t>
      </w:r>
    </w:p>
    <w:p w14:paraId="42A1048C">
      <w:pPr>
        <w:pStyle w:val="2"/>
        <w:numPr>
          <w:ilvl w:val="0"/>
          <w:numId w:val="6"/>
        </w:numPr>
        <w:spacing w:before="0" w:beforeAutospacing="0" w:after="0" w:afterAutospacing="0"/>
        <w:ind w:left="210" w:leftChars="0" w:firstLine="0" w:firstLine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邮件内容：简历+证件+证书+照片（打包压缩后发送）</w:t>
      </w:r>
    </w:p>
    <w:p w14:paraId="664F01E6">
      <w:pPr>
        <w:pStyle w:val="2"/>
        <w:numPr>
          <w:ilvl w:val="0"/>
          <w:numId w:val="4"/>
        </w:numPr>
        <w:spacing w:before="0" w:beforeAutospacing="0" w:after="0" w:afterAutospacing="0"/>
        <w:ind w:left="210" w:leftChars="0" w:firstLine="0" w:firstLine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应聘通知</w:t>
      </w:r>
    </w:p>
    <w:p w14:paraId="28048E65">
      <w:pPr>
        <w:pStyle w:val="2"/>
        <w:numPr>
          <w:ilvl w:val="0"/>
          <w:numId w:val="7"/>
        </w:numPr>
        <w:spacing w:before="0" w:beforeAutospacing="0" w:after="0" w:afterAutospacing="0"/>
        <w:ind w:left="210" w:left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加QQ群：昭通上海新纪元实验学校2025招聘群（群号：922583499）</w:t>
      </w:r>
    </w:p>
    <w:p w14:paraId="0018CEEE">
      <w:pPr>
        <w:pStyle w:val="2"/>
        <w:numPr>
          <w:ilvl w:val="0"/>
          <w:numId w:val="7"/>
        </w:numPr>
        <w:spacing w:before="0" w:beforeAutospacing="0" w:after="0" w:afterAutospacing="0"/>
        <w:ind w:left="210" w:leftChars="0"/>
        <w:rPr>
          <w:rFonts w:hint="default"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审查简历：学校统一审查，初审通过后以邮箱、微信、电话方式通知应聘者本人。</w:t>
      </w:r>
    </w:p>
    <w:p w14:paraId="7A46B0F9">
      <w:pPr>
        <w:pStyle w:val="2"/>
        <w:numPr>
          <w:ilvl w:val="0"/>
          <w:numId w:val="7"/>
        </w:numPr>
        <w:spacing w:before="0" w:beforeAutospacing="0" w:after="0" w:afterAutospacing="0"/>
        <w:ind w:left="210" w:leftChars="0"/>
        <w:rPr>
          <w:rFonts w:hint="eastAsia" w:asciiTheme="minorHAnsi" w:hAnsiTheme="minorHAnsi" w:cstheme="minorBidi"/>
          <w:b w:val="0"/>
          <w:bCs w:val="0"/>
          <w:kern w:val="2"/>
          <w:sz w:val="21"/>
          <w:szCs w:val="24"/>
          <w:lang w:val="en-US" w:eastAsia="zh-CN" w:bidi="ar-SA"/>
        </w:rPr>
      </w:pPr>
      <w:r>
        <w:rPr>
          <w:rFonts w:hint="eastAsia" w:asciiTheme="minorHAnsi" w:hAnsiTheme="minorHAnsi" w:cstheme="minorBidi"/>
          <w:b w:val="0"/>
          <w:bCs w:val="0"/>
          <w:kern w:val="2"/>
          <w:sz w:val="21"/>
          <w:szCs w:val="24"/>
          <w:lang w:val="en-US" w:eastAsia="zh-CN" w:bidi="ar-SA"/>
        </w:rPr>
        <w:t>应聘通知：初审通过后，应聘时间和流程将以电话、微信通知到应聘者本人。</w:t>
      </w:r>
    </w:p>
    <w:p w14:paraId="61937CEA">
      <w:pPr>
        <w:pStyle w:val="2"/>
        <w:spacing w:before="0" w:beforeAutospacing="0" w:after="0" w:afterAutospacing="0"/>
        <w:rPr>
          <w:rFonts w:hint="default"/>
          <w:b/>
          <w:bCs/>
          <w:lang w:val="en-US" w:eastAsia="zh-CN"/>
        </w:rPr>
      </w:pPr>
      <w:r>
        <w:rPr>
          <w:rFonts w:hint="eastAsia"/>
          <w:b/>
          <w:bCs/>
          <w:lang w:val="en-US" w:eastAsia="zh-CN"/>
        </w:rPr>
        <w:t>九、校园招聘</w:t>
      </w:r>
      <w:bookmarkStart w:id="0" w:name="_GoBack"/>
      <w:bookmarkEnd w:id="0"/>
    </w:p>
    <w:p w14:paraId="7116B1CD">
      <w:pPr>
        <w:numPr>
          <w:ilvl w:val="0"/>
          <w:numId w:val="0"/>
        </w:numPr>
        <w:ind w:leftChars="0" w:firstLine="420"/>
        <w:rPr>
          <w:rFonts w:hint="eastAsia" w:asciiTheme="minorEastAsia" w:hAnsiTheme="minorEastAsia" w:eastAsiaTheme="minorEastAsia" w:cstheme="minorEastAsia"/>
          <w:b w:val="0"/>
          <w:bCs w:val="0"/>
          <w:lang w:val="en-US" w:eastAsia="zh-CN"/>
        </w:rPr>
      </w:pPr>
      <w:r>
        <w:rPr>
          <w:rFonts w:hint="eastAsia"/>
          <w:b w:val="0"/>
          <w:bCs w:val="0"/>
          <w:lang w:val="en-US" w:eastAsia="zh-CN"/>
        </w:rPr>
        <w:t>招聘院校：云师大、四川师大、西华师大、重庆师大、西南大学、陕西师大</w:t>
      </w:r>
      <w:r>
        <w:rPr>
          <w:rFonts w:hint="eastAsia" w:ascii="宋体" w:hAnsi="宋体" w:eastAsia="宋体" w:cs="宋体"/>
          <w:b w:val="0"/>
          <w:bCs w:val="0"/>
          <w:lang w:val="en-US" w:eastAsia="zh-CN"/>
        </w:rPr>
        <w:t>……</w:t>
      </w:r>
    </w:p>
    <w:p w14:paraId="6428B648">
      <w:pPr>
        <w:numPr>
          <w:ilvl w:val="0"/>
          <w:numId w:val="0"/>
        </w:numPr>
        <w:ind w:leftChars="0" w:firstLine="420"/>
        <w:rPr>
          <w:rFonts w:hint="default"/>
          <w:b w:val="0"/>
          <w:bCs w:val="0"/>
          <w:lang w:val="en-US" w:eastAsia="zh-CN"/>
        </w:rPr>
      </w:pPr>
      <w:r>
        <w:rPr>
          <w:rFonts w:hint="eastAsia"/>
          <w:b w:val="0"/>
          <w:bCs w:val="0"/>
          <w:lang w:val="en-US" w:eastAsia="zh-CN"/>
        </w:rPr>
        <w:t>预计时间：10月底——11月下旬，具体请关注学校招聘栏通知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0CB91"/>
    <w:multiLevelType w:val="singleLevel"/>
    <w:tmpl w:val="C310CB91"/>
    <w:lvl w:ilvl="0" w:tentative="0">
      <w:start w:val="1"/>
      <w:numFmt w:val="chineseCounting"/>
      <w:suff w:val="nothing"/>
      <w:lvlText w:val="%1、"/>
      <w:lvlJc w:val="left"/>
      <w:rPr>
        <w:rFonts w:hint="eastAsia"/>
      </w:rPr>
    </w:lvl>
  </w:abstractNum>
  <w:abstractNum w:abstractNumId="1">
    <w:nsid w:val="F9370999"/>
    <w:multiLevelType w:val="singleLevel"/>
    <w:tmpl w:val="F9370999"/>
    <w:lvl w:ilvl="0" w:tentative="0">
      <w:start w:val="8"/>
      <w:numFmt w:val="chineseCounting"/>
      <w:suff w:val="nothing"/>
      <w:lvlText w:val="%1、"/>
      <w:lvlJc w:val="left"/>
      <w:rPr>
        <w:rFonts w:hint="eastAsia"/>
      </w:rPr>
    </w:lvl>
  </w:abstractNum>
  <w:abstractNum w:abstractNumId="2">
    <w:nsid w:val="2325155A"/>
    <w:multiLevelType w:val="singleLevel"/>
    <w:tmpl w:val="2325155A"/>
    <w:lvl w:ilvl="0" w:tentative="0">
      <w:start w:val="1"/>
      <w:numFmt w:val="decimal"/>
      <w:suff w:val="nothing"/>
      <w:lvlText w:val="（%1）"/>
      <w:lvlJc w:val="left"/>
    </w:lvl>
  </w:abstractNum>
  <w:abstractNum w:abstractNumId="3">
    <w:nsid w:val="2CB90692"/>
    <w:multiLevelType w:val="singleLevel"/>
    <w:tmpl w:val="2CB90692"/>
    <w:lvl w:ilvl="0" w:tentative="0">
      <w:start w:val="1"/>
      <w:numFmt w:val="decimal"/>
      <w:suff w:val="nothing"/>
      <w:lvlText w:val="（%1）"/>
      <w:lvlJc w:val="left"/>
    </w:lvl>
  </w:abstractNum>
  <w:abstractNum w:abstractNumId="4">
    <w:nsid w:val="39A9D940"/>
    <w:multiLevelType w:val="singleLevel"/>
    <w:tmpl w:val="39A9D940"/>
    <w:lvl w:ilvl="0" w:tentative="0">
      <w:start w:val="1"/>
      <w:numFmt w:val="decimal"/>
      <w:suff w:val="nothing"/>
      <w:lvlText w:val="%1、"/>
      <w:lvlJc w:val="left"/>
      <w:pPr>
        <w:ind w:left="210" w:leftChars="0" w:firstLine="0" w:firstLineChars="0"/>
      </w:pPr>
    </w:lvl>
  </w:abstractNum>
  <w:abstractNum w:abstractNumId="5">
    <w:nsid w:val="447D7830"/>
    <w:multiLevelType w:val="singleLevel"/>
    <w:tmpl w:val="447D7830"/>
    <w:lvl w:ilvl="0" w:tentative="0">
      <w:start w:val="2"/>
      <w:numFmt w:val="decimal"/>
      <w:suff w:val="nothing"/>
      <w:lvlText w:val="%1、"/>
      <w:lvlJc w:val="left"/>
      <w:pPr>
        <w:ind w:left="210" w:leftChars="0" w:firstLine="0" w:firstLineChars="0"/>
      </w:pPr>
    </w:lvl>
  </w:abstractNum>
  <w:abstractNum w:abstractNumId="6">
    <w:nsid w:val="72B4AE23"/>
    <w:multiLevelType w:val="singleLevel"/>
    <w:tmpl w:val="72B4AE23"/>
    <w:lvl w:ilvl="0" w:tentative="0">
      <w:start w:val="1"/>
      <w:numFmt w:val="decimal"/>
      <w:suff w:val="nothing"/>
      <w:lvlText w:val="（%1）"/>
      <w:lvlJc w:val="left"/>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JjYTY5MTcwOTZhMzJiMzhhMTY2Y2U0ZWIxZjAifQ=="/>
  </w:docVars>
  <w:rsids>
    <w:rsidRoot w:val="00000000"/>
    <w:rsid w:val="023F518E"/>
    <w:rsid w:val="02871638"/>
    <w:rsid w:val="05453A12"/>
    <w:rsid w:val="077E4B83"/>
    <w:rsid w:val="0C0F4D9B"/>
    <w:rsid w:val="0C78331B"/>
    <w:rsid w:val="15ED0757"/>
    <w:rsid w:val="17174ED4"/>
    <w:rsid w:val="1AAF5237"/>
    <w:rsid w:val="1B702D09"/>
    <w:rsid w:val="29440D92"/>
    <w:rsid w:val="2A2131C9"/>
    <w:rsid w:val="2D2C3955"/>
    <w:rsid w:val="2E456552"/>
    <w:rsid w:val="32E76A72"/>
    <w:rsid w:val="377A3DFA"/>
    <w:rsid w:val="4A2A6889"/>
    <w:rsid w:val="4CC13ECC"/>
    <w:rsid w:val="57C71C02"/>
    <w:rsid w:val="59F229FA"/>
    <w:rsid w:val="5DDF0F86"/>
    <w:rsid w:val="60F642EA"/>
    <w:rsid w:val="62D90A3C"/>
    <w:rsid w:val="64713C71"/>
    <w:rsid w:val="651D3908"/>
    <w:rsid w:val="65CB5408"/>
    <w:rsid w:val="68B26AD6"/>
    <w:rsid w:val="69CA3153"/>
    <w:rsid w:val="69EA73C3"/>
    <w:rsid w:val="6B1755BC"/>
    <w:rsid w:val="77E442EE"/>
    <w:rsid w:val="7E9F7EBA"/>
    <w:rsid w:val="7FA7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2139</Words>
  <Characters>2197</Characters>
  <Lines>0</Lines>
  <Paragraphs>0</Paragraphs>
  <TotalTime>35</TotalTime>
  <ScaleCrop>false</ScaleCrop>
  <LinksUpToDate>false</LinksUpToDate>
  <CharactersWithSpaces>2286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2024-10-10T08:22:00Z</dcterms:created>
  <dc:creator>HP</dc:creator>
  <cp:lastModifiedBy>王春力</cp:lastModifiedBy>
  <dcterms:modified xsi:type="dcterms:W3CDTF">2024-11-04T06:38:01Z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BD716C051DAA4432A0F0DC3D57165765_13</vt:lpwstr>
  </property>
</Properties>
</file>