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9BDC4">
      <w:pPr>
        <w:widowControl/>
        <w:jc w:val="center"/>
        <w:rPr>
          <w:rFonts w:hint="eastAsia"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和乐门业集团2025</w:t>
      </w:r>
      <w:r>
        <w:rPr>
          <w:rFonts w:hint="eastAsia" w:eastAsia="黑体"/>
          <w:b/>
          <w:sz w:val="36"/>
          <w:szCs w:val="36"/>
        </w:rPr>
        <w:t>届</w:t>
      </w:r>
      <w:r>
        <w:rPr>
          <w:rFonts w:eastAsia="黑体"/>
          <w:b/>
          <w:sz w:val="36"/>
          <w:szCs w:val="36"/>
        </w:rPr>
        <w:t>秋季校园招聘</w:t>
      </w:r>
      <w:r>
        <w:rPr>
          <w:rFonts w:hint="eastAsia" w:eastAsia="黑体"/>
          <w:b/>
          <w:sz w:val="36"/>
          <w:szCs w:val="36"/>
          <w:lang w:val="en-US" w:eastAsia="zh-CN"/>
        </w:rPr>
        <w:t>总</w:t>
      </w:r>
      <w:r>
        <w:rPr>
          <w:rFonts w:eastAsia="黑体"/>
          <w:b/>
          <w:sz w:val="36"/>
          <w:szCs w:val="36"/>
        </w:rPr>
        <w:t>章</w:t>
      </w:r>
    </w:p>
    <w:p w14:paraId="7EBC8C5F">
      <w:pPr>
        <w:widowControl/>
        <w:jc w:val="center"/>
        <w:rPr>
          <w:sz w:val="24"/>
          <w:szCs w:val="24"/>
        </w:rPr>
      </w:pPr>
      <w:r>
        <w:rPr>
          <w:rFonts w:hint="eastAsia" w:eastAsia="黑体"/>
          <w:b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3175</wp:posOffset>
            </wp:positionV>
            <wp:extent cx="3350260" cy="3298190"/>
            <wp:effectExtent l="0" t="0" r="2540" b="16510"/>
            <wp:wrapSquare wrapText="bothSides"/>
            <wp:docPr id="1" name="图片 1" descr="20877d1f54f2f03c48614aa67550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877d1f54f2f03c48614aa67550c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E5B51F">
      <w:pPr>
        <w:pStyle w:val="2"/>
        <w:spacing w:before="0" w:after="0" w:line="240" w:lineRule="auto"/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 w14:paraId="61631EFA">
      <w:pPr>
        <w:pStyle w:val="2"/>
        <w:spacing w:before="0" w:after="0" w:line="240" w:lineRule="auto"/>
        <w:jc w:val="both"/>
        <w:rPr>
          <w:rFonts w:hint="eastAsia"/>
          <w:color w:val="auto"/>
          <w:sz w:val="28"/>
          <w:szCs w:val="28"/>
          <w:lang w:val="en-US" w:eastAsia="zh-CN"/>
        </w:rPr>
      </w:pPr>
    </w:p>
    <w:p w14:paraId="3A66E88A">
      <w:pPr>
        <w:pStyle w:val="2"/>
        <w:spacing w:before="0" w:after="0" w:line="240" w:lineRule="auto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有意向的同学请扫码进群，</w:t>
      </w:r>
    </w:p>
    <w:p w14:paraId="353F310F">
      <w:pPr>
        <w:pStyle w:val="2"/>
        <w:spacing w:before="0" w:after="0" w:line="240" w:lineRule="auto"/>
        <w:jc w:val="both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宜宾学院线下专场宣讲会时间</w:t>
      </w:r>
    </w:p>
    <w:p w14:paraId="74DB42E4">
      <w:pPr>
        <w:pStyle w:val="2"/>
        <w:spacing w:before="0" w:after="0" w:line="240" w:lineRule="auto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2024.10.21 15:00pm</w:t>
      </w:r>
    </w:p>
    <w:p w14:paraId="5FA8E1E6">
      <w:pPr>
        <w:rPr>
          <w:rFonts w:hint="default" w:ascii="Times New Roman" w:hAnsi="Times New Roman" w:eastAsia="宋体" w:cs="Times New Roman"/>
          <w:b/>
          <w:bCs/>
          <w:color w:val="auto"/>
          <w:kern w:val="44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44"/>
          <w:sz w:val="28"/>
          <w:szCs w:val="28"/>
          <w:lang w:val="en-US" w:eastAsia="zh-CN" w:bidi="ar-SA"/>
        </w:rPr>
        <w:t>宣讲地址：宜宾学院临港校区二期就业创业育人综合体206宣讲室</w:t>
      </w:r>
    </w:p>
    <w:p w14:paraId="2DD0C617">
      <w:pPr>
        <w:rPr>
          <w:color w:val="FF0000"/>
          <w:sz w:val="28"/>
          <w:szCs w:val="28"/>
        </w:rPr>
      </w:pPr>
    </w:p>
    <w:p w14:paraId="2E4B1AB7">
      <w:pPr>
        <w:pStyle w:val="2"/>
        <w:spacing w:before="0" w:after="0" w:line="24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第一部分：岗位信息</w:t>
      </w:r>
    </w:p>
    <w:tbl>
      <w:tblPr>
        <w:tblStyle w:val="7"/>
        <w:tblW w:w="11310" w:type="dxa"/>
        <w:tblInd w:w="-8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759"/>
        <w:gridCol w:w="3879"/>
        <w:gridCol w:w="1322"/>
        <w:gridCol w:w="2450"/>
      </w:tblGrid>
      <w:tr w14:paraId="1BD09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1A6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岗位大类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25F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433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045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年收入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14E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工作地</w:t>
            </w:r>
          </w:p>
        </w:tc>
      </w:tr>
      <w:tr w14:paraId="5B673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36F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财务管理类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D63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管理会计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9A1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本科学历，财会类、统计等经管专业优先</w:t>
            </w:r>
          </w:p>
        </w:tc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97D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7.5W-10W</w:t>
            </w: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A8DA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宜宾长宁县工业园区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地图搜索：四川和乐门业有限公司（高铁站旁边）</w:t>
            </w:r>
          </w:p>
        </w:tc>
      </w:tr>
      <w:tr w14:paraId="19E3D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7C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B0B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账务统计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36D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22"/>
                <w:rFonts w:hint="default"/>
                <w:lang w:bidi="ar"/>
              </w:rPr>
              <w:t>本科及以上学历，财会类专业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B1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79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5778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F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2B4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计划专员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0DA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本科及以上学历，经管、机械类专业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EF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A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4D33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05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B9E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库房管理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BC3B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22"/>
              </w:rPr>
              <w:t>本科及以上学历，专业不限，财经、物流管理等经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  <w:lang w:val="en-US" w:eastAsia="zh-CN"/>
              </w:rPr>
              <w:t>管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22"/>
              </w:rPr>
              <w:t>类专业优先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EA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0C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8843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F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473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物资管理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A844A3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22"/>
              </w:rPr>
              <w:t>本科学历，专业不限，经管专业优先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C02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F6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F2AF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EF6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人事行政类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9D3CC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</w:rPr>
              <w:t>本科学历，财会类、统计等经管专业优先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A8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18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9EFB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522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生产管理类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9A8EA7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22"/>
              </w:rPr>
              <w:t>本科学历，机械类、经管类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  <w:lang w:eastAsia="zh-CN"/>
              </w:rPr>
              <w:t>、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22"/>
              </w:rPr>
              <w:t>物流管理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2"/>
                <w:lang w:val="en-US" w:eastAsia="zh-CN"/>
              </w:rPr>
              <w:t>类等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22"/>
              </w:rPr>
              <w:t>专业优先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933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9C1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EB676D5"/>
    <w:p w14:paraId="0AAA0106">
      <w:pPr>
        <w:pStyle w:val="2"/>
        <w:spacing w:before="0" w:after="0" w:line="24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第二部分：招聘简章</w:t>
      </w:r>
    </w:p>
    <w:p w14:paraId="2090AA34">
      <w:pPr>
        <w:rPr>
          <w:color w:val="FF0000"/>
          <w:sz w:val="24"/>
          <w:szCs w:val="24"/>
        </w:rPr>
      </w:pPr>
    </w:p>
    <w:p w14:paraId="45AFFC02">
      <w:pPr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财务管理类 15名</w:t>
      </w:r>
    </w:p>
    <w:p w14:paraId="20572DBD">
      <w:pPr>
        <w:pStyle w:val="3"/>
        <w:spacing w:before="0" w:after="0" w:line="240" w:lineRule="auto"/>
        <w:rPr>
          <w:rFonts w:hint="default" w:ascii="Times New Roman" w:hAnsi="Times New Roman" w:cs="Times New Roman"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4"/>
          <w:szCs w:val="24"/>
        </w:rPr>
        <w:t>△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管理会计 3名</w:t>
      </w:r>
    </w:p>
    <w:p w14:paraId="542FF545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lang w:val="en-US" w:eastAsia="zh-CN"/>
        </w:rPr>
        <w:t>一、岗位职责：</w:t>
      </w:r>
    </w:p>
    <w:p w14:paraId="1BDF6772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1、配合财务部审计各项收支数据；</w:t>
      </w:r>
    </w:p>
    <w:p w14:paraId="64CA44E6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2、负责公司进出管理，并提成有效的报表</w:t>
      </w:r>
    </w:p>
    <w:p w14:paraId="4A27D8D3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3、收集任务指标做到及时，完整，准确的汇总；</w:t>
      </w:r>
    </w:p>
    <w:p w14:paraId="785D5E13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4、负责部门财务报表的准确性综合输出；</w:t>
      </w:r>
    </w:p>
    <w:p w14:paraId="71530A2D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5、及时与上级领导报备，完成经理安排的其他事宜。</w:t>
      </w:r>
    </w:p>
    <w:p w14:paraId="28CA221F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  <w:lang w:val="en-US" w:eastAsia="zh-CN"/>
        </w:rPr>
        <w:t>二、能力素质要求：</w:t>
      </w:r>
    </w:p>
    <w:p w14:paraId="41FE3C0D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1、本科及以上学历，财会类专业；</w:t>
      </w:r>
    </w:p>
    <w:p w14:paraId="272C09B7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2、具有扎实的专业基础知识，具备较强的数据分析能力、数据敏感性和沟通协调能力；</w:t>
      </w:r>
    </w:p>
    <w:p w14:paraId="2D4FAD3E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3、熟悉账务处理流程，能够熟练操作 WORD、EXCEL（函数公式）等办公软件；</w:t>
      </w:r>
    </w:p>
    <w:p w14:paraId="684AC486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4、熟练掌握公司产品知识、材料属性。</w:t>
      </w:r>
    </w:p>
    <w:p w14:paraId="074845D6">
      <w:pPr>
        <w:pStyle w:val="14"/>
        <w:spacing w:line="400" w:lineRule="exact"/>
        <w:ind w:firstLine="0" w:firstLineChars="0"/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</w:pPr>
      <w:r>
        <w:rPr>
          <w:rFonts w:hint="eastAsia" w:ascii="Times New Roman" w:hAnsi="Times New Roman"/>
          <w:b/>
          <w:sz w:val="24"/>
        </w:rPr>
        <w:t>三、</w:t>
      </w:r>
      <w:r>
        <w:rPr>
          <w:rFonts w:ascii="Times New Roman" w:hAnsi="Times New Roman"/>
          <w:b/>
          <w:sz w:val="24"/>
        </w:rPr>
        <w:t>工作地点：</w:t>
      </w:r>
      <w:r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  <w:t>宜宾市长宁县</w:t>
      </w:r>
    </w:p>
    <w:p w14:paraId="223B5258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b/>
          <w:bCs/>
          <w:sz w:val="24"/>
          <w:lang w:val="en-US" w:eastAsia="zh-CN"/>
        </w:rPr>
        <w:t>四</w:t>
      </w:r>
      <w:r>
        <w:rPr>
          <w:rFonts w:hint="eastAsia" w:ascii="Times New Roman" w:hAnsi="Times New Roman"/>
          <w:b/>
          <w:bCs/>
          <w:sz w:val="24"/>
        </w:rPr>
        <w:t>、薪酬标准</w:t>
      </w:r>
      <w:r>
        <w:rPr>
          <w:rFonts w:hint="eastAsia" w:ascii="Times New Roman" w:hAnsi="Times New Roman"/>
          <w:sz w:val="24"/>
        </w:rPr>
        <w:t>：</w:t>
      </w:r>
    </w:p>
    <w:p w14:paraId="4416EA07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1、年度薪酬：8-10万；</w:t>
      </w:r>
    </w:p>
    <w:p w14:paraId="05F3C45D">
      <w:pPr>
        <w:pStyle w:val="14"/>
        <w:spacing w:line="400" w:lineRule="exact"/>
        <w:ind w:firstLine="0" w:firstLineChars="0"/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2、月度薪酬：6K-8K/月（学历薪酬+补偿薪酬+浮动薪酬）</w:t>
      </w:r>
    </w:p>
    <w:p w14:paraId="4113E6FD">
      <w:pPr>
        <w:spacing w:line="400" w:lineRule="exact"/>
        <w:rPr>
          <w:b/>
          <w:sz w:val="24"/>
        </w:rPr>
      </w:pPr>
      <w:r>
        <w:rPr>
          <w:b/>
          <w:sz w:val="24"/>
        </w:rPr>
        <w:t>五、其他福利：</w:t>
      </w:r>
    </w:p>
    <w:p w14:paraId="702B9708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公司提供住宿、食堂、停车、超市等生活设施；</w:t>
      </w:r>
    </w:p>
    <w:p w14:paraId="1F2DDB46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2、</w:t>
      </w:r>
      <w:r>
        <w:rPr>
          <w:rFonts w:ascii="Times New Roman" w:hAnsi="Times New Roman"/>
          <w:bCs/>
          <w:sz w:val="24"/>
        </w:rPr>
        <w:t>入职后安排上岗培训和提升培养；</w:t>
      </w:r>
    </w:p>
    <w:p w14:paraId="75ED5829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缴纳五险一金，年终奖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06DFD206">
      <w:pPr>
        <w:pStyle w:val="3"/>
        <w:spacing w:before="0" w:after="0" w:line="240" w:lineRule="auto"/>
        <w:rPr>
          <w:rFonts w:hint="eastAsia" w:ascii="Times New Roman" w:hAnsi="Times New Roman" w:cs="Times New Roman"/>
          <w:color w:val="0000FF"/>
          <w:sz w:val="24"/>
          <w:szCs w:val="24"/>
        </w:rPr>
      </w:pPr>
    </w:p>
    <w:p w14:paraId="4F9A6D6C">
      <w:pPr>
        <w:pStyle w:val="3"/>
        <w:spacing w:before="0" w:after="0" w:line="240" w:lineRule="auto"/>
        <w:rPr>
          <w:rFonts w:hint="eastAsia" w:ascii="Times New Roman" w:hAnsi="Times New Roman" w:cs="Times New Roman"/>
          <w:color w:val="0000FF"/>
          <w:sz w:val="24"/>
          <w:szCs w:val="24"/>
        </w:rPr>
      </w:pPr>
    </w:p>
    <w:p w14:paraId="373E0022">
      <w:pPr>
        <w:pStyle w:val="3"/>
        <w:spacing w:before="0" w:after="0" w:line="240" w:lineRule="auto"/>
        <w:rPr>
          <w:rFonts w:hint="default" w:ascii="Times New Roman" w:hAnsi="Times New Roman" w:cs="Times New Roman" w:eastAsiaTheme="majorEastAsia"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FF"/>
          <w:sz w:val="24"/>
          <w:szCs w:val="24"/>
        </w:rPr>
        <w:t xml:space="preserve">△账务统计  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3名</w:t>
      </w:r>
    </w:p>
    <w:p w14:paraId="29440609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</w:t>
      </w:r>
      <w:r>
        <w:rPr>
          <w:rFonts w:ascii="Times New Roman" w:hAnsi="Times New Roman"/>
          <w:b/>
          <w:sz w:val="24"/>
        </w:rPr>
        <w:t>岗位职责：</w:t>
      </w:r>
    </w:p>
    <w:p w14:paraId="63FAEF48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按照公司财务管理制度，监督职责范围内的日常经营活动；</w:t>
      </w:r>
    </w:p>
    <w:p w14:paraId="3D7F3730">
      <w:pPr>
        <w:pStyle w:val="14"/>
        <w:spacing w:line="400" w:lineRule="exact"/>
        <w:ind w:firstLine="0" w:firstLineChars="0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2、</w:t>
      </w:r>
      <w:r>
        <w:rPr>
          <w:rFonts w:ascii="Times New Roman" w:hAnsi="Times New Roman"/>
          <w:sz w:val="24"/>
        </w:rPr>
        <w:t>负责账本登记、维护与管理工作；每月按时出具报表，定期出具财务分析报告；</w:t>
      </w:r>
    </w:p>
    <w:p w14:paraId="11A11E3F">
      <w:pPr>
        <w:pStyle w:val="14"/>
        <w:spacing w:line="400" w:lineRule="exact"/>
        <w:ind w:firstLine="0" w:firstLineChars="0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3、</w:t>
      </w:r>
      <w:r>
        <w:rPr>
          <w:rFonts w:ascii="Times New Roman" w:hAnsi="Times New Roman"/>
          <w:sz w:val="24"/>
        </w:rPr>
        <w:t>负责基础财务核算、成本核算工作，保证财务数据的及时准确；</w:t>
      </w:r>
    </w:p>
    <w:p w14:paraId="568007F7">
      <w:pPr>
        <w:pStyle w:val="14"/>
        <w:spacing w:line="400" w:lineRule="exact"/>
        <w:ind w:firstLine="0" w:firstLineChars="0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4、</w:t>
      </w:r>
      <w:r>
        <w:rPr>
          <w:rFonts w:ascii="Times New Roman" w:hAnsi="Times New Roman"/>
          <w:sz w:val="24"/>
        </w:rPr>
        <w:t>稽核披露异常数据并</w:t>
      </w:r>
      <w:r>
        <w:rPr>
          <w:rFonts w:ascii="Times New Roman" w:hAnsi="Times New Roman" w:eastAsiaTheme="minorEastAsia"/>
          <w:sz w:val="24"/>
        </w:rPr>
        <w:t>及时进行核实、处理，上报并</w:t>
      </w:r>
      <w:r>
        <w:rPr>
          <w:rFonts w:ascii="Times New Roman" w:hAnsi="Times New Roman"/>
          <w:sz w:val="24"/>
        </w:rPr>
        <w:t>为公司决策做数据支持和管理建议</w:t>
      </w:r>
      <w:r>
        <w:rPr>
          <w:rFonts w:hint="eastAsia" w:ascii="Times New Roman" w:hAnsi="Times New Roman"/>
          <w:sz w:val="24"/>
        </w:rPr>
        <w:t>；</w:t>
      </w:r>
    </w:p>
    <w:p w14:paraId="58F93C00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5、</w:t>
      </w:r>
      <w:r>
        <w:rPr>
          <w:rFonts w:ascii="Times New Roman" w:hAnsi="Times New Roman" w:eastAsiaTheme="minorEastAsia"/>
          <w:sz w:val="24"/>
        </w:rPr>
        <w:t>编制预算报表，并定期进行预算偏差分析与反馈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3D07E12E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</w:t>
      </w:r>
      <w:r>
        <w:rPr>
          <w:rFonts w:ascii="Times New Roman" w:hAnsi="Times New Roman"/>
          <w:b/>
          <w:sz w:val="24"/>
        </w:rPr>
        <w:t>能力素质要求：</w:t>
      </w:r>
    </w:p>
    <w:p w14:paraId="414AEA89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本科及以上学历，财务类相近专业；</w:t>
      </w:r>
    </w:p>
    <w:p w14:paraId="4714B3C8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具有扎实的专业基础知识，具备较强的数据分析能力、数据敏感性和沟通协调能力；</w:t>
      </w:r>
    </w:p>
    <w:p w14:paraId="18E67516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熟悉财务报表的处理流程、会计法规和税法，能够熟练操作WORD、EXCEL（函数公式）等办公软件；</w:t>
      </w:r>
    </w:p>
    <w:p w14:paraId="5B53023A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4、</w:t>
      </w:r>
      <w:r>
        <w:rPr>
          <w:rFonts w:ascii="Times New Roman" w:hAnsi="Times New Roman" w:eastAsiaTheme="minorEastAsia"/>
          <w:sz w:val="24"/>
        </w:rPr>
        <w:t>工作细心严谨，原则性强，具有较强的沟通表达能力。</w:t>
      </w:r>
    </w:p>
    <w:p w14:paraId="7B33231D">
      <w:pPr>
        <w:pStyle w:val="14"/>
        <w:spacing w:line="400" w:lineRule="exact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/>
          <w:sz w:val="24"/>
        </w:rPr>
        <w:t>三、</w:t>
      </w:r>
      <w:r>
        <w:rPr>
          <w:rFonts w:ascii="Times New Roman" w:hAnsi="Times New Roman"/>
          <w:b/>
          <w:sz w:val="24"/>
        </w:rPr>
        <w:t>工作地点：</w:t>
      </w:r>
      <w:r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  <w:t>宜宾市长宁县</w:t>
      </w:r>
    </w:p>
    <w:p w14:paraId="4D74AF1A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四、</w:t>
      </w:r>
      <w:r>
        <w:rPr>
          <w:rFonts w:ascii="Times New Roman" w:hAnsi="Times New Roman"/>
          <w:b/>
          <w:sz w:val="24"/>
        </w:rPr>
        <w:t>薪酬标准：</w:t>
      </w:r>
    </w:p>
    <w:p w14:paraId="77D6390B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年度薪酬：</w:t>
      </w:r>
      <w:r>
        <w:rPr>
          <w:rFonts w:hint="eastAsia" w:ascii="Times New Roman" w:hAnsi="Times New Roman" w:eastAsiaTheme="minorEastAsia"/>
          <w:sz w:val="24"/>
        </w:rPr>
        <w:t>8</w:t>
      </w:r>
      <w:r>
        <w:rPr>
          <w:rFonts w:ascii="Times New Roman" w:hAnsi="Times New Roman" w:eastAsiaTheme="minorEastAsia"/>
          <w:sz w:val="24"/>
        </w:rPr>
        <w:t>-10万；</w:t>
      </w:r>
    </w:p>
    <w:p w14:paraId="47EF8F47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月度薪酬：</w:t>
      </w:r>
      <w:r>
        <w:rPr>
          <w:rFonts w:hint="eastAsia" w:ascii="Times New Roman" w:hAnsi="Times New Roman" w:eastAsiaTheme="minorEastAsia"/>
          <w:sz w:val="24"/>
        </w:rPr>
        <w:t>6</w:t>
      </w:r>
      <w:r>
        <w:rPr>
          <w:rFonts w:ascii="Times New Roman" w:hAnsi="Times New Roman" w:eastAsiaTheme="minorEastAsia"/>
          <w:sz w:val="24"/>
        </w:rPr>
        <w:t>K-</w:t>
      </w:r>
      <w:r>
        <w:rPr>
          <w:rFonts w:hint="eastAsia" w:ascii="Times New Roman" w:hAnsi="Times New Roman" w:eastAsiaTheme="minorEastAsia"/>
          <w:sz w:val="24"/>
        </w:rPr>
        <w:t>8</w:t>
      </w:r>
      <w:r>
        <w:rPr>
          <w:rFonts w:ascii="Times New Roman" w:hAnsi="Times New Roman" w:eastAsiaTheme="minorEastAsia"/>
          <w:sz w:val="24"/>
        </w:rPr>
        <w:t>K/月（学历薪酬+</w:t>
      </w:r>
      <w:r>
        <w:rPr>
          <w:rFonts w:hint="eastAsia" w:ascii="Times New Roman" w:hAnsi="Times New Roman" w:eastAsiaTheme="minorEastAsia"/>
          <w:sz w:val="24"/>
        </w:rPr>
        <w:t>补偿薪酬</w:t>
      </w:r>
      <w:r>
        <w:rPr>
          <w:rFonts w:ascii="Times New Roman" w:hAnsi="Times New Roman" w:eastAsiaTheme="minorEastAsia"/>
          <w:sz w:val="24"/>
        </w:rPr>
        <w:t>+浮动薪酬）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16F77B6E">
      <w:pPr>
        <w:spacing w:line="400" w:lineRule="exact"/>
        <w:rPr>
          <w:b/>
          <w:sz w:val="24"/>
        </w:rPr>
      </w:pPr>
      <w:r>
        <w:rPr>
          <w:b/>
          <w:sz w:val="24"/>
        </w:rPr>
        <w:t>五、其他福利：</w:t>
      </w:r>
    </w:p>
    <w:p w14:paraId="10FEF7A4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公司提供住宿、食堂、停车、超市等生活设施；</w:t>
      </w:r>
    </w:p>
    <w:p w14:paraId="44812E32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2、</w:t>
      </w:r>
      <w:r>
        <w:rPr>
          <w:rFonts w:ascii="Times New Roman" w:hAnsi="Times New Roman"/>
          <w:bCs/>
          <w:sz w:val="24"/>
        </w:rPr>
        <w:t>入职后安排上岗培训和提升培养；</w:t>
      </w:r>
    </w:p>
    <w:p w14:paraId="7F732756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缴纳五险一金，年终奖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005AFC8C">
      <w:pPr>
        <w:pStyle w:val="3"/>
        <w:spacing w:before="0" w:after="0" w:line="240" w:lineRule="auto"/>
        <w:rPr>
          <w:rFonts w:hint="eastAsia" w:ascii="Times New Roman" w:hAnsi="Times New Roman" w:cs="Times New Roman"/>
          <w:color w:val="0000FF"/>
          <w:sz w:val="24"/>
          <w:szCs w:val="24"/>
        </w:rPr>
      </w:pPr>
    </w:p>
    <w:p w14:paraId="7E2E45DF">
      <w:pPr>
        <w:pStyle w:val="3"/>
        <w:spacing w:before="0"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hint="eastAsia" w:ascii="Times New Roman" w:hAnsi="Times New Roman" w:cs="Times New Roman"/>
          <w:color w:val="0000FF"/>
          <w:sz w:val="24"/>
          <w:szCs w:val="24"/>
        </w:rPr>
        <w:t>△</w:t>
      </w:r>
      <w:r>
        <w:rPr>
          <w:rFonts w:ascii="Times New Roman" w:hAnsi="Times New Roman" w:cs="Times New Roman"/>
          <w:color w:val="0000FF"/>
          <w:sz w:val="24"/>
          <w:szCs w:val="24"/>
        </w:rPr>
        <w:t>计划</w:t>
      </w:r>
      <w:r>
        <w:rPr>
          <w:rFonts w:hint="eastAsia" w:ascii="Times New Roman" w:hAnsi="Times New Roman" w:cs="Times New Roman"/>
          <w:color w:val="0000FF"/>
          <w:sz w:val="24"/>
          <w:szCs w:val="24"/>
        </w:rPr>
        <w:t xml:space="preserve">专员 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3名</w:t>
      </w:r>
    </w:p>
    <w:p w14:paraId="2658EDD3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b/>
          <w:sz w:val="24"/>
        </w:rPr>
        <w:t>一、</w:t>
      </w:r>
      <w:r>
        <w:rPr>
          <w:rFonts w:ascii="Times New Roman" w:hAnsi="Times New Roman" w:eastAsiaTheme="minorEastAsia"/>
          <w:b/>
          <w:sz w:val="24"/>
        </w:rPr>
        <w:t>岗位职责：</w:t>
      </w:r>
    </w:p>
    <w:p w14:paraId="4E3FC2A1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收集销售部门订单，准确、高效、合理制定开工计划</w:t>
      </w:r>
      <w:r>
        <w:rPr>
          <w:rFonts w:hint="eastAsia" w:ascii="Times New Roman" w:hAnsi="Times New Roman" w:eastAsiaTheme="minorEastAsia"/>
          <w:sz w:val="24"/>
        </w:rPr>
        <w:t>；</w:t>
      </w:r>
    </w:p>
    <w:p w14:paraId="25161115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跟踪订单生产过程，及时处理异常情况，确保计划可控；</w:t>
      </w:r>
    </w:p>
    <w:p w14:paraId="1C57229E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对物流存库尾货进行系统跟踪，确保尾货能够合理、有序周转；</w:t>
      </w:r>
    </w:p>
    <w:p w14:paraId="5558057A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4、</w:t>
      </w:r>
      <w:r>
        <w:rPr>
          <w:rFonts w:ascii="Times New Roman" w:hAnsi="Times New Roman" w:eastAsiaTheme="minorEastAsia"/>
          <w:sz w:val="24"/>
        </w:rPr>
        <w:t>做好日常订单变更信息维护工作，准确、有效的收集订单交货周期相关信息</w:t>
      </w:r>
      <w:r>
        <w:rPr>
          <w:rFonts w:hint="eastAsia" w:ascii="Times New Roman" w:hAnsi="Times New Roman" w:eastAsiaTheme="minorEastAsia"/>
          <w:sz w:val="24"/>
        </w:rPr>
        <w:t>；</w:t>
      </w:r>
    </w:p>
    <w:p w14:paraId="2AD3BC28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5、</w:t>
      </w:r>
      <w:r>
        <w:rPr>
          <w:rFonts w:ascii="Times New Roman" w:hAnsi="Times New Roman" w:eastAsiaTheme="minorEastAsia"/>
          <w:sz w:val="24"/>
        </w:rPr>
        <w:t>负责开工管理体系建设，保证开工流畅有序以及订单及时交付。</w:t>
      </w:r>
    </w:p>
    <w:p w14:paraId="00D088A5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b/>
          <w:sz w:val="24"/>
        </w:rPr>
        <w:t>二、</w:t>
      </w:r>
      <w:r>
        <w:rPr>
          <w:rFonts w:ascii="Times New Roman" w:hAnsi="Times New Roman" w:eastAsiaTheme="minorEastAsia"/>
          <w:b/>
          <w:sz w:val="24"/>
        </w:rPr>
        <w:t>能力</w:t>
      </w:r>
      <w:r>
        <w:rPr>
          <w:rFonts w:hint="eastAsia" w:ascii="Times New Roman" w:hAnsi="Times New Roman" w:eastAsiaTheme="minorEastAsia"/>
          <w:b/>
          <w:sz w:val="24"/>
        </w:rPr>
        <w:t>和</w:t>
      </w:r>
      <w:r>
        <w:rPr>
          <w:rFonts w:ascii="Times New Roman" w:hAnsi="Times New Roman" w:eastAsiaTheme="minorEastAsia"/>
          <w:b/>
          <w:sz w:val="24"/>
        </w:rPr>
        <w:t>素质要求：</w:t>
      </w:r>
    </w:p>
    <w:p w14:paraId="5929E0F1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本科及以上学历，专业不限。经济管理、机械类相关专业；</w:t>
      </w:r>
    </w:p>
    <w:p w14:paraId="12A45BA4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熟练运用office办公软件，具备较强的计划能力、统筹协调安排能力；</w:t>
      </w:r>
    </w:p>
    <w:p w14:paraId="363E682A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有良好的沟通协调能力，性格阳光，能准确表达想法；</w:t>
      </w:r>
    </w:p>
    <w:p w14:paraId="72EB1BEC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4、</w:t>
      </w:r>
      <w:r>
        <w:rPr>
          <w:rFonts w:ascii="Times New Roman" w:hAnsi="Times New Roman" w:eastAsiaTheme="minorEastAsia"/>
          <w:sz w:val="24"/>
        </w:rPr>
        <w:t>具备较好的文字功底，能独立撰写分析报告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03888E4C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b/>
          <w:sz w:val="24"/>
        </w:rPr>
        <w:t>三、</w:t>
      </w:r>
      <w:r>
        <w:rPr>
          <w:rFonts w:ascii="Times New Roman" w:hAnsi="Times New Roman" w:eastAsiaTheme="minorEastAsia"/>
          <w:b/>
          <w:sz w:val="24"/>
        </w:rPr>
        <w:t>工作地点：</w:t>
      </w:r>
      <w:r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  <w:t>宜宾市长宁县</w:t>
      </w:r>
    </w:p>
    <w:p w14:paraId="74E21117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b/>
          <w:sz w:val="24"/>
        </w:rPr>
        <w:t>四、</w:t>
      </w:r>
      <w:r>
        <w:rPr>
          <w:rFonts w:ascii="Times New Roman" w:hAnsi="Times New Roman" w:eastAsiaTheme="minorEastAsia"/>
          <w:b/>
          <w:sz w:val="24"/>
        </w:rPr>
        <w:t>薪酬标准：</w:t>
      </w:r>
    </w:p>
    <w:p w14:paraId="4D33E536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年度薪酬：</w:t>
      </w:r>
      <w:r>
        <w:rPr>
          <w:rFonts w:hint="eastAsia" w:ascii="Times New Roman" w:hAnsi="Times New Roman" w:eastAsiaTheme="minorEastAsia"/>
          <w:sz w:val="24"/>
        </w:rPr>
        <w:t>7</w:t>
      </w:r>
      <w:r>
        <w:rPr>
          <w:rFonts w:hint="eastAsia" w:ascii="Times New Roman" w:hAnsi="Times New Roman" w:eastAsiaTheme="minorEastAsia"/>
          <w:sz w:val="24"/>
          <w:lang w:val="en-US" w:eastAsia="zh-CN"/>
        </w:rPr>
        <w:t>.5</w:t>
      </w:r>
      <w:r>
        <w:rPr>
          <w:rFonts w:ascii="Times New Roman" w:hAnsi="Times New Roman" w:eastAsiaTheme="minorEastAsia"/>
          <w:sz w:val="24"/>
        </w:rPr>
        <w:t>-</w:t>
      </w:r>
      <w:r>
        <w:rPr>
          <w:rFonts w:hint="eastAsia" w:ascii="Times New Roman" w:hAnsi="Times New Roman" w:eastAsiaTheme="minorEastAsia"/>
          <w:sz w:val="24"/>
        </w:rPr>
        <w:t>9</w:t>
      </w:r>
      <w:r>
        <w:rPr>
          <w:rFonts w:ascii="Times New Roman" w:hAnsi="Times New Roman" w:eastAsiaTheme="minorEastAsia"/>
          <w:sz w:val="24"/>
        </w:rPr>
        <w:t>万；</w:t>
      </w:r>
    </w:p>
    <w:p w14:paraId="221D5292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月度薪酬：</w:t>
      </w:r>
      <w:r>
        <w:rPr>
          <w:rFonts w:hint="eastAsia" w:ascii="Times New Roman" w:hAnsi="Times New Roman" w:eastAsiaTheme="minorEastAsia"/>
          <w:sz w:val="24"/>
        </w:rPr>
        <w:t>6</w:t>
      </w:r>
      <w:r>
        <w:rPr>
          <w:rFonts w:ascii="Times New Roman" w:hAnsi="Times New Roman" w:eastAsiaTheme="minorEastAsia"/>
          <w:sz w:val="24"/>
        </w:rPr>
        <w:t>K-</w:t>
      </w:r>
      <w:r>
        <w:rPr>
          <w:rFonts w:hint="eastAsia" w:ascii="Times New Roman" w:hAnsi="Times New Roman" w:eastAsiaTheme="minorEastAsia"/>
          <w:sz w:val="24"/>
        </w:rPr>
        <w:t>8</w:t>
      </w:r>
      <w:r>
        <w:rPr>
          <w:rFonts w:ascii="Times New Roman" w:hAnsi="Times New Roman" w:eastAsiaTheme="minorEastAsia"/>
          <w:sz w:val="24"/>
        </w:rPr>
        <w:t>K/月（学历薪酬+</w:t>
      </w:r>
      <w:r>
        <w:rPr>
          <w:rFonts w:hint="eastAsia" w:ascii="Times New Roman" w:hAnsi="Times New Roman" w:eastAsiaTheme="minorEastAsia"/>
          <w:sz w:val="24"/>
        </w:rPr>
        <w:t>补偿薪酬</w:t>
      </w:r>
      <w:r>
        <w:rPr>
          <w:rFonts w:ascii="Times New Roman" w:hAnsi="Times New Roman" w:eastAsiaTheme="minorEastAsia"/>
          <w:sz w:val="24"/>
        </w:rPr>
        <w:t>+浮动薪酬）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2937A39A">
      <w:pPr>
        <w:spacing w:line="400" w:lineRule="exact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五、其他福利：</w:t>
      </w:r>
    </w:p>
    <w:p w14:paraId="6AB05CD4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公司提供住宿、食堂、停车、超市等生活设施；</w:t>
      </w:r>
    </w:p>
    <w:p w14:paraId="37D5C0DF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2、</w:t>
      </w:r>
      <w:r>
        <w:rPr>
          <w:rFonts w:ascii="Times New Roman" w:hAnsi="Times New Roman"/>
          <w:bCs/>
          <w:sz w:val="24"/>
        </w:rPr>
        <w:t>入职后安排上岗培训和提升培养；</w:t>
      </w:r>
    </w:p>
    <w:p w14:paraId="45995248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缴纳五险一金，年终奖。</w:t>
      </w:r>
    </w:p>
    <w:p w14:paraId="154853F4">
      <w:pPr>
        <w:rPr>
          <w:rFonts w:hint="eastAsia"/>
          <w:color w:val="FF0000"/>
          <w:sz w:val="28"/>
          <w:szCs w:val="28"/>
          <w:lang w:val="en-US" w:eastAsia="zh-CN"/>
        </w:rPr>
      </w:pPr>
    </w:p>
    <w:p w14:paraId="5909E8F0">
      <w:pPr>
        <w:pStyle w:val="14"/>
        <w:spacing w:line="400" w:lineRule="exact"/>
        <w:ind w:firstLine="0" w:firstLineChars="0"/>
        <w:rPr>
          <w:rFonts w:ascii="Times New Roman" w:hAnsi="Times New Roman"/>
          <w:b/>
          <w:bCs/>
          <w:color w:val="0000FF"/>
          <w:sz w:val="24"/>
        </w:rPr>
      </w:pPr>
      <w:r>
        <w:rPr>
          <w:rFonts w:hint="eastAsia" w:ascii="Times New Roman" w:hAnsi="Times New Roman"/>
          <w:b/>
          <w:bCs/>
          <w:color w:val="0000FF"/>
          <w:sz w:val="24"/>
        </w:rPr>
        <w:t xml:space="preserve">△物资管理  </w:t>
      </w:r>
      <w:r>
        <w:rPr>
          <w:rFonts w:hint="eastAsia" w:ascii="Times New Roman" w:hAnsi="Times New Roman"/>
          <w:b/>
          <w:bCs/>
          <w:color w:val="0000FF"/>
          <w:sz w:val="24"/>
          <w:lang w:val="en-US" w:eastAsia="zh-CN"/>
        </w:rPr>
        <w:t>3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名</w:t>
      </w:r>
    </w:p>
    <w:p w14:paraId="676B5EB5">
      <w:pPr>
        <w:pStyle w:val="14"/>
        <w:spacing w:line="400" w:lineRule="exact"/>
        <w:ind w:firstLine="0" w:firstLineChars="0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一、岗位职责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14:paraId="1D584138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1、库房管理工作。负责对日常出入库管理或操作，对库房现场环境管理，合理配置库房放置仓位及月中、月末对库房进行盘点，积压产品处理。</w:t>
      </w:r>
    </w:p>
    <w:p w14:paraId="0AB13993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2、物流发货工作。日常备货的规划与下单工作，确保备货及时，发货计划安排，对整个发货过程进行监督、管控以及异常信息的反馈处理。</w:t>
      </w:r>
    </w:p>
    <w:p w14:paraId="5EC7A04E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3、日常报表数据更新及账务处理工作。</w:t>
      </w:r>
    </w:p>
    <w:p w14:paraId="42E20A28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4、监督现场搬运人员及驾驶员按照流程规范安全操作。</w:t>
      </w:r>
    </w:p>
    <w:p w14:paraId="454EBA7A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二、能力要求</w:t>
      </w:r>
    </w:p>
    <w:p w14:paraId="3D313553">
      <w:pPr>
        <w:pStyle w:val="13"/>
        <w:widowControl/>
        <w:spacing w:line="360" w:lineRule="auto"/>
        <w:ind w:firstLine="0" w:firstLineChars="0"/>
        <w:jc w:val="left"/>
        <w:rPr>
          <w:rFonts w:cs="宋体" w:asciiTheme="minorEastAsia" w:hAnsiTheme="minorEastAsia" w:eastAsiaTheme="minorEastAsia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4"/>
        </w:rPr>
        <w:t>1、本科及以上学历</w:t>
      </w: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  <w:shd w:val="clear" w:color="auto" w:fill="FFFFFF"/>
        </w:rPr>
        <w:t>，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财经、物流管理类</w:t>
      </w: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  <w:shd w:val="clear" w:color="auto" w:fill="FFFFFF"/>
        </w:rPr>
        <w:t>相关专业</w:t>
      </w:r>
      <w:r>
        <w:rPr>
          <w:rFonts w:hint="eastAsia" w:asciiTheme="minorEastAsia" w:hAnsiTheme="minorEastAsia" w:eastAsiaTheme="minorEastAsia"/>
          <w:sz w:val="24"/>
          <w:szCs w:val="24"/>
        </w:rPr>
        <w:t>优先</w:t>
      </w: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  <w:shd w:val="clear" w:color="auto" w:fill="FFFFFF"/>
        </w:rPr>
        <w:t>；</w:t>
      </w:r>
    </w:p>
    <w:p w14:paraId="36A54BE4">
      <w:pPr>
        <w:pStyle w:val="13"/>
        <w:widowControl/>
        <w:spacing w:line="360" w:lineRule="auto"/>
        <w:ind w:firstLine="0" w:firstLineChars="0"/>
        <w:jc w:val="left"/>
        <w:rPr>
          <w:rFonts w:cs="宋体" w:asciiTheme="minorEastAsia" w:hAnsiTheme="minorEastAsia" w:eastAsiaTheme="minorEastAsia"/>
          <w:bCs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  <w:shd w:val="clear" w:color="auto" w:fill="FFFFFF"/>
        </w:rPr>
        <w:t>2、专业基础知识扎实，熟练使用</w:t>
      </w:r>
      <w:r>
        <w:rPr>
          <w:rFonts w:cs="宋体" w:asciiTheme="minorEastAsia" w:hAnsiTheme="minorEastAsia" w:eastAsiaTheme="minorEastAsia"/>
          <w:bCs/>
          <w:kern w:val="0"/>
          <w:sz w:val="24"/>
          <w:szCs w:val="24"/>
          <w:shd w:val="clear" w:color="auto" w:fill="FFFFFF"/>
        </w:rPr>
        <w:t>Excel</w:t>
      </w: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  <w:shd w:val="clear" w:color="auto" w:fill="FFFFFF"/>
        </w:rPr>
        <w:t>，熟练财务常用报表；</w:t>
      </w:r>
    </w:p>
    <w:p w14:paraId="722EDAEE">
      <w:pPr>
        <w:pStyle w:val="14"/>
        <w:spacing w:line="400" w:lineRule="exact"/>
        <w:ind w:firstLine="0" w:firstLineChars="0"/>
        <w:rPr>
          <w:rFonts w:hint="default" w:ascii="Times New Roman" w:hAnsi="Times New Roman" w:eastAsiaTheme="minorEastAsia"/>
          <w:b/>
          <w:color w:val="0000FF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  <w:shd w:val="clear" w:color="auto" w:fill="FFFFFF"/>
        </w:rPr>
        <w:t>三、工作地点：</w:t>
      </w:r>
      <w:r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  <w:t>宜宾市长宁县</w:t>
      </w:r>
    </w:p>
    <w:p w14:paraId="099064B7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四、</w:t>
      </w:r>
      <w:r>
        <w:rPr>
          <w:rFonts w:ascii="Times New Roman" w:hAnsi="Times New Roman"/>
          <w:b/>
          <w:sz w:val="24"/>
        </w:rPr>
        <w:t>薪酬标准：</w:t>
      </w:r>
    </w:p>
    <w:p w14:paraId="6AF56A4B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年收入：</w:t>
      </w:r>
      <w:r>
        <w:rPr>
          <w:rFonts w:hint="eastAsia" w:ascii="Times New Roman" w:hAnsi="Times New Roman" w:eastAsiaTheme="minorEastAsia"/>
          <w:sz w:val="24"/>
        </w:rPr>
        <w:t>8</w:t>
      </w:r>
      <w:r>
        <w:rPr>
          <w:rFonts w:ascii="Times New Roman" w:hAnsi="Times New Roman" w:eastAsiaTheme="minorEastAsia"/>
          <w:sz w:val="24"/>
        </w:rPr>
        <w:t>-1</w:t>
      </w:r>
      <w:r>
        <w:rPr>
          <w:rFonts w:hint="eastAsia" w:ascii="Times New Roman" w:hAnsi="Times New Roman" w:eastAsiaTheme="minorEastAsia"/>
          <w:sz w:val="24"/>
        </w:rPr>
        <w:t>0</w:t>
      </w:r>
      <w:r>
        <w:rPr>
          <w:rFonts w:ascii="Times New Roman" w:hAnsi="Times New Roman" w:eastAsiaTheme="minorEastAsia"/>
          <w:sz w:val="24"/>
        </w:rPr>
        <w:t>万元；</w:t>
      </w:r>
    </w:p>
    <w:p w14:paraId="57BA63FC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月均综合收入：</w:t>
      </w:r>
      <w:r>
        <w:rPr>
          <w:rFonts w:hint="eastAsia" w:ascii="Times New Roman" w:hAnsi="Times New Roman" w:eastAsiaTheme="minorEastAsia"/>
          <w:sz w:val="24"/>
        </w:rPr>
        <w:t>7</w:t>
      </w:r>
      <w:r>
        <w:rPr>
          <w:rFonts w:ascii="Times New Roman" w:hAnsi="Times New Roman" w:eastAsiaTheme="minorEastAsia"/>
          <w:sz w:val="24"/>
        </w:rPr>
        <w:t>K-</w:t>
      </w:r>
      <w:r>
        <w:rPr>
          <w:rFonts w:hint="eastAsia" w:ascii="Times New Roman" w:hAnsi="Times New Roman" w:eastAsiaTheme="minorEastAsia"/>
          <w:sz w:val="24"/>
        </w:rPr>
        <w:t>9</w:t>
      </w:r>
      <w:r>
        <w:rPr>
          <w:rFonts w:ascii="Times New Roman" w:hAnsi="Times New Roman" w:eastAsiaTheme="minorEastAsia"/>
          <w:sz w:val="24"/>
        </w:rPr>
        <w:t>K/月（学历薪酬+</w:t>
      </w:r>
      <w:r>
        <w:rPr>
          <w:rFonts w:hint="eastAsia" w:ascii="Times New Roman" w:hAnsi="Times New Roman" w:eastAsiaTheme="minorEastAsia"/>
          <w:sz w:val="24"/>
        </w:rPr>
        <w:t>补偿薪酬</w:t>
      </w:r>
      <w:r>
        <w:rPr>
          <w:rFonts w:ascii="Times New Roman" w:hAnsi="Times New Roman" w:eastAsiaTheme="minorEastAsia"/>
          <w:sz w:val="24"/>
        </w:rPr>
        <w:t>+浮动薪酬）</w:t>
      </w:r>
      <w:r>
        <w:rPr>
          <w:rFonts w:hint="eastAsia" w:ascii="Times New Roman" w:hAnsi="Times New Roman" w:eastAsiaTheme="minorEastAsia"/>
          <w:sz w:val="24"/>
        </w:rPr>
        <w:t>；</w:t>
      </w:r>
    </w:p>
    <w:p w14:paraId="19442A79">
      <w:pPr>
        <w:pStyle w:val="14"/>
        <w:spacing w:line="400" w:lineRule="exact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3、</w:t>
      </w:r>
      <w:r>
        <w:rPr>
          <w:rFonts w:ascii="Times New Roman" w:hAnsi="Times New Roman"/>
          <w:sz w:val="24"/>
        </w:rPr>
        <w:t>另可根据业务开展情况报销话费补贴、差旅补贴。</w:t>
      </w:r>
    </w:p>
    <w:p w14:paraId="0C0319D1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五、其他福利</w:t>
      </w:r>
    </w:p>
    <w:p w14:paraId="7DF69F64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1、</w:t>
      </w:r>
      <w:r>
        <w:rPr>
          <w:rFonts w:ascii="Times New Roman" w:hAnsi="Times New Roman"/>
          <w:bCs/>
          <w:sz w:val="24"/>
        </w:rPr>
        <w:t>公司提供住宿及生活条件</w:t>
      </w:r>
      <w:r>
        <w:rPr>
          <w:rFonts w:hint="eastAsia" w:ascii="Times New Roman" w:hAnsi="Times New Roman"/>
          <w:bCs/>
          <w:sz w:val="24"/>
        </w:rPr>
        <w:t>；</w:t>
      </w:r>
    </w:p>
    <w:p w14:paraId="1C033E0A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2、</w:t>
      </w:r>
      <w:r>
        <w:rPr>
          <w:rFonts w:ascii="Times New Roman" w:hAnsi="Times New Roman"/>
          <w:bCs/>
          <w:sz w:val="24"/>
        </w:rPr>
        <w:t>入职后安排上岗培训和提升培养</w:t>
      </w:r>
      <w:r>
        <w:rPr>
          <w:rFonts w:hint="eastAsia" w:ascii="Times New Roman" w:hAnsi="Times New Roman"/>
          <w:bCs/>
          <w:sz w:val="24"/>
        </w:rPr>
        <w:t>；</w:t>
      </w:r>
    </w:p>
    <w:p w14:paraId="45AAE960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缴纳五险一金，年终奖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5B1C4CA5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</w:p>
    <w:p w14:paraId="62608B67">
      <w:pPr>
        <w:pStyle w:val="3"/>
        <w:spacing w:before="0"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</w:p>
    <w:p w14:paraId="1FB1D10E">
      <w:pPr>
        <w:pStyle w:val="14"/>
        <w:spacing w:line="360" w:lineRule="auto"/>
        <w:ind w:left="420" w:firstLine="0" w:firstLineChars="0"/>
        <w:jc w:val="left"/>
        <w:rPr>
          <w:rFonts w:ascii="Times New Roman" w:hAnsi="Times New Roman" w:eastAsiaTheme="minorEastAsia"/>
          <w:bCs/>
          <w:color w:val="0000FF"/>
          <w:sz w:val="24"/>
        </w:rPr>
      </w:pPr>
    </w:p>
    <w:p w14:paraId="0DA9310A">
      <w:pPr>
        <w:pStyle w:val="3"/>
        <w:spacing w:before="0"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hint="eastAsia" w:ascii="Times New Roman" w:hAnsi="Times New Roman" w:cs="Times New Roman"/>
          <w:color w:val="0000FF"/>
          <w:sz w:val="24"/>
          <w:szCs w:val="24"/>
        </w:rPr>
        <w:t>△</w:t>
      </w:r>
      <w:r>
        <w:rPr>
          <w:rFonts w:ascii="Times New Roman" w:hAnsi="Times New Roman" w:cs="Times New Roman"/>
          <w:color w:val="0000FF"/>
          <w:sz w:val="24"/>
          <w:szCs w:val="24"/>
        </w:rPr>
        <w:t>库房管理</w:t>
      </w:r>
      <w:r>
        <w:rPr>
          <w:rFonts w:hint="eastAsia"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3名</w:t>
      </w:r>
    </w:p>
    <w:p w14:paraId="183B9BD1">
      <w:pPr>
        <w:pStyle w:val="14"/>
        <w:spacing w:line="360" w:lineRule="auto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</w:t>
      </w:r>
      <w:r>
        <w:rPr>
          <w:rFonts w:ascii="Times New Roman" w:hAnsi="Times New Roman"/>
          <w:b/>
          <w:sz w:val="24"/>
        </w:rPr>
        <w:t>岗位职责：</w:t>
      </w:r>
    </w:p>
    <w:p w14:paraId="420F6263">
      <w:pPr>
        <w:pStyle w:val="14"/>
        <w:spacing w:line="400" w:lineRule="exact"/>
        <w:ind w:left="-4" w:leftChars="-2" w:firstLine="140" w:firstLineChars="58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="Times New Roman" w:eastAsiaTheme="minorEastAsia"/>
          <w:b/>
          <w:sz w:val="24"/>
        </w:rPr>
        <w:t>综合职责</w:t>
      </w:r>
    </w:p>
    <w:p w14:paraId="383108F4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按规定做好物料或产品进出库验收、记账、发放工作，做到账账相符、帐实相符；</w:t>
      </w:r>
    </w:p>
    <w:p w14:paraId="1B23DF50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随时掌握物料或产品库存状态，保证物料和产品及时供应，不断提高周转效率；</w:t>
      </w:r>
    </w:p>
    <w:p w14:paraId="320F549F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物资有序存放、保证数量准确；定期清理，保持物料和产品完好，堆放整洁；</w:t>
      </w:r>
    </w:p>
    <w:p w14:paraId="4B922C7C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4、</w:t>
      </w:r>
      <w:r>
        <w:rPr>
          <w:rFonts w:ascii="Times New Roman" w:hAnsi="Times New Roman" w:eastAsiaTheme="minorEastAsia"/>
          <w:sz w:val="24"/>
        </w:rPr>
        <w:t>做好库房安全管理工作，检查库房防火、防盗，并及时处理管理漏洞。</w:t>
      </w:r>
    </w:p>
    <w:p w14:paraId="6CDCAF6F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="Times New Roman" w:eastAsiaTheme="minorEastAsia"/>
          <w:b/>
          <w:sz w:val="24"/>
        </w:rPr>
        <w:t>生产库房管理方向：</w:t>
      </w:r>
    </w:p>
    <w:p w14:paraId="6634B5CD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负责门产品原辅材料的收发和日常管理</w:t>
      </w:r>
      <w:r>
        <w:rPr>
          <w:rFonts w:hint="eastAsia" w:ascii="Times New Roman" w:hAnsi="Times New Roman" w:eastAsiaTheme="minorEastAsia"/>
          <w:sz w:val="24"/>
        </w:rPr>
        <w:t>；</w:t>
      </w:r>
    </w:p>
    <w:p w14:paraId="4916F3DD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熟悉职责范围内物料品种、规格、型号及性能，熟练进行账务处理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67570E22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="Times New Roman" w:eastAsiaTheme="minorEastAsia"/>
          <w:b/>
          <w:sz w:val="24"/>
        </w:rPr>
        <w:t>成品库房管理方向：</w:t>
      </w:r>
    </w:p>
    <w:p w14:paraId="123BCC08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负责门产品及配件的收发和日常管理</w:t>
      </w:r>
      <w:r>
        <w:rPr>
          <w:rFonts w:hint="eastAsia" w:ascii="Times New Roman" w:hAnsi="Times New Roman" w:eastAsiaTheme="minorEastAsia"/>
          <w:sz w:val="24"/>
        </w:rPr>
        <w:t>；</w:t>
      </w:r>
    </w:p>
    <w:p w14:paraId="05F271AF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熟悉各种型号的门类产品及与之配套的锁具、配件。</w:t>
      </w:r>
    </w:p>
    <w:p w14:paraId="5D1335A5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b/>
          <w:sz w:val="24"/>
        </w:rPr>
        <w:t>二、</w:t>
      </w:r>
      <w:r>
        <w:rPr>
          <w:rFonts w:ascii="Times New Roman" w:hAnsi="Times New Roman" w:eastAsiaTheme="minorEastAsia"/>
          <w:b/>
          <w:sz w:val="24"/>
        </w:rPr>
        <w:t>能力和素质要求：</w:t>
      </w:r>
    </w:p>
    <w:p w14:paraId="64D8EDE4">
      <w:pPr>
        <w:pStyle w:val="13"/>
        <w:widowControl/>
        <w:spacing w:line="400" w:lineRule="exact"/>
        <w:ind w:firstLine="0" w:firstLineChars="0"/>
        <w:jc w:val="left"/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Theme="minorEastAsia"/>
          <w:sz w:val="24"/>
          <w:szCs w:val="24"/>
        </w:rPr>
        <w:t>1、</w:t>
      </w:r>
      <w:r>
        <w:rPr>
          <w:rFonts w:ascii="Times New Roman" w:hAnsi="Times New Roman" w:eastAsiaTheme="minorEastAsia"/>
          <w:sz w:val="24"/>
          <w:szCs w:val="24"/>
        </w:rPr>
        <w:t>本科及以上学历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，专业不限。</w:t>
      </w:r>
      <w:r>
        <w:rPr>
          <w:rFonts w:ascii="Times New Roman" w:hAnsi="Times New Roman" w:eastAsiaTheme="minorEastAsia"/>
          <w:kern w:val="0"/>
          <w:sz w:val="24"/>
          <w:szCs w:val="24"/>
        </w:rPr>
        <w:t>财经、物流管理等经济类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专业</w:t>
      </w:r>
      <w:r>
        <w:rPr>
          <w:rFonts w:ascii="Times New Roman" w:hAnsi="Times New Roman" w:eastAsiaTheme="minorEastAsia"/>
          <w:sz w:val="24"/>
          <w:szCs w:val="24"/>
        </w:rPr>
        <w:t>优先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；</w:t>
      </w:r>
    </w:p>
    <w:p w14:paraId="45CCE678">
      <w:pPr>
        <w:pStyle w:val="13"/>
        <w:widowControl/>
        <w:spacing w:line="400" w:lineRule="exact"/>
        <w:ind w:firstLine="0" w:firstLineChars="0"/>
        <w:jc w:val="left"/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2、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熟练使用Excel、word，熟练操作财务常用报表；</w:t>
      </w:r>
    </w:p>
    <w:p w14:paraId="0746B11A">
      <w:pPr>
        <w:pStyle w:val="14"/>
        <w:widowControl/>
        <w:spacing w:line="400" w:lineRule="exact"/>
        <w:ind w:firstLine="0" w:firstLineChars="0"/>
        <w:rPr>
          <w:rFonts w:ascii="Times New Roman" w:hAnsi="Times New Roman" w:eastAsiaTheme="minorEastAsia"/>
          <w:bCs/>
          <w:sz w:val="24"/>
        </w:rPr>
      </w:pPr>
      <w:r>
        <w:rPr>
          <w:rFonts w:hint="eastAsia" w:ascii="Times New Roman" w:hAnsi="Times New Roman" w:eastAsiaTheme="minorEastAsia"/>
          <w:bCs/>
          <w:sz w:val="24"/>
        </w:rPr>
        <w:t>3、</w:t>
      </w:r>
      <w:r>
        <w:rPr>
          <w:rFonts w:ascii="Times New Roman" w:hAnsi="Times New Roman" w:eastAsiaTheme="minorEastAsia"/>
          <w:bCs/>
          <w:sz w:val="24"/>
        </w:rPr>
        <w:t>踏实肯干，吃苦耐劳，希望通过辛勤劳动改变自己命运</w:t>
      </w:r>
      <w:r>
        <w:rPr>
          <w:rFonts w:hint="eastAsia" w:ascii="Times New Roman" w:hAnsi="Times New Roman" w:eastAsiaTheme="minorEastAsia"/>
          <w:bCs/>
          <w:sz w:val="24"/>
        </w:rPr>
        <w:t>；</w:t>
      </w:r>
    </w:p>
    <w:p w14:paraId="5DFB4FFC">
      <w:pPr>
        <w:pStyle w:val="13"/>
        <w:widowControl/>
        <w:spacing w:line="400" w:lineRule="exact"/>
        <w:ind w:firstLine="0" w:firstLineChars="0"/>
        <w:jc w:val="left"/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4、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细致耐心，坚持原则。</w:t>
      </w:r>
    </w:p>
    <w:p w14:paraId="5C0CE537">
      <w:pPr>
        <w:pStyle w:val="14"/>
        <w:spacing w:line="400" w:lineRule="exact"/>
        <w:ind w:firstLine="0" w:firstLineChars="0"/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sz w:val="24"/>
        </w:rPr>
        <w:t>三、</w:t>
      </w:r>
      <w:r>
        <w:rPr>
          <w:rFonts w:ascii="Times New Roman" w:hAnsi="Times New Roman" w:eastAsiaTheme="minorEastAsia"/>
          <w:b/>
          <w:sz w:val="24"/>
        </w:rPr>
        <w:t>工作地点：</w:t>
      </w:r>
      <w:r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  <w:t>宜宾市长宁县</w:t>
      </w:r>
    </w:p>
    <w:p w14:paraId="3F9C8D9A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Theme="minorEastAsia"/>
          <w:b/>
          <w:sz w:val="24"/>
        </w:rPr>
        <w:t>四、</w:t>
      </w:r>
      <w:r>
        <w:rPr>
          <w:rFonts w:ascii="Times New Roman" w:hAnsi="Times New Roman" w:eastAsiaTheme="minorEastAsia"/>
          <w:b/>
          <w:sz w:val="24"/>
        </w:rPr>
        <w:t>薪酬标准：</w:t>
      </w:r>
    </w:p>
    <w:p w14:paraId="1128BB84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年度薪酬：</w:t>
      </w:r>
      <w:r>
        <w:rPr>
          <w:rFonts w:hint="eastAsia" w:ascii="Times New Roman" w:hAnsi="Times New Roman" w:eastAsiaTheme="minorEastAsia"/>
          <w:sz w:val="24"/>
        </w:rPr>
        <w:t>8</w:t>
      </w:r>
      <w:r>
        <w:rPr>
          <w:rFonts w:ascii="Times New Roman" w:hAnsi="Times New Roman" w:eastAsiaTheme="minorEastAsia"/>
          <w:sz w:val="24"/>
        </w:rPr>
        <w:t>-1</w:t>
      </w:r>
      <w:r>
        <w:rPr>
          <w:rFonts w:hint="eastAsia" w:ascii="Times New Roman" w:hAnsi="Times New Roman" w:eastAsiaTheme="minorEastAsia"/>
          <w:sz w:val="24"/>
        </w:rPr>
        <w:t>0</w:t>
      </w:r>
      <w:r>
        <w:rPr>
          <w:rFonts w:ascii="Times New Roman" w:hAnsi="Times New Roman" w:eastAsiaTheme="minorEastAsia"/>
          <w:sz w:val="24"/>
        </w:rPr>
        <w:t>万；</w:t>
      </w:r>
    </w:p>
    <w:p w14:paraId="1C1155EB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月度薪酬：</w:t>
      </w:r>
      <w:r>
        <w:rPr>
          <w:rFonts w:hint="eastAsia" w:ascii="Times New Roman" w:hAnsi="Times New Roman" w:eastAsiaTheme="minorEastAsia"/>
          <w:sz w:val="24"/>
        </w:rPr>
        <w:t>7</w:t>
      </w:r>
      <w:r>
        <w:rPr>
          <w:rFonts w:ascii="Times New Roman" w:hAnsi="Times New Roman" w:eastAsiaTheme="minorEastAsia"/>
          <w:sz w:val="24"/>
        </w:rPr>
        <w:t>K-</w:t>
      </w:r>
      <w:r>
        <w:rPr>
          <w:rFonts w:hint="eastAsia" w:ascii="Times New Roman" w:hAnsi="Times New Roman" w:eastAsiaTheme="minorEastAsia"/>
          <w:sz w:val="24"/>
        </w:rPr>
        <w:t>9</w:t>
      </w:r>
      <w:r>
        <w:rPr>
          <w:rFonts w:ascii="Times New Roman" w:hAnsi="Times New Roman" w:eastAsiaTheme="minorEastAsia"/>
          <w:sz w:val="24"/>
        </w:rPr>
        <w:t>K/月（学历薪酬+</w:t>
      </w:r>
      <w:r>
        <w:rPr>
          <w:rFonts w:hint="eastAsia" w:ascii="Times New Roman" w:hAnsi="Times New Roman" w:eastAsiaTheme="minorEastAsia"/>
          <w:sz w:val="24"/>
        </w:rPr>
        <w:t>补偿薪酬</w:t>
      </w:r>
      <w:r>
        <w:rPr>
          <w:rFonts w:ascii="Times New Roman" w:hAnsi="Times New Roman" w:eastAsiaTheme="minorEastAsia"/>
          <w:sz w:val="24"/>
        </w:rPr>
        <w:t>+浮动薪酬）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56EFA066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b/>
          <w:sz w:val="24"/>
        </w:rPr>
        <w:t>五、</w:t>
      </w:r>
      <w:r>
        <w:rPr>
          <w:rFonts w:ascii="Times New Roman" w:hAnsi="Times New Roman" w:eastAsiaTheme="minorEastAsia"/>
          <w:b/>
          <w:sz w:val="24"/>
        </w:rPr>
        <w:t>其他福利：</w:t>
      </w:r>
    </w:p>
    <w:p w14:paraId="6E6864C3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公司提供住宿、食堂、停车、超市等生活设施；</w:t>
      </w:r>
    </w:p>
    <w:p w14:paraId="4A27FD64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2、</w:t>
      </w:r>
      <w:r>
        <w:rPr>
          <w:rFonts w:ascii="Times New Roman" w:hAnsi="Times New Roman"/>
          <w:bCs/>
          <w:sz w:val="24"/>
        </w:rPr>
        <w:t>入职后安排上岗培训和提升培养；</w:t>
      </w:r>
    </w:p>
    <w:p w14:paraId="59E1788E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缴纳五险一金，年终奖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66B8E51A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 w:eastAsiaTheme="minorEastAsia"/>
          <w:sz w:val="24"/>
        </w:rPr>
      </w:pPr>
    </w:p>
    <w:p w14:paraId="3E100497"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人事行政类 2名</w:t>
      </w:r>
    </w:p>
    <w:p w14:paraId="682B0AAD">
      <w:pPr>
        <w:rPr>
          <w:rFonts w:hint="default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人事方向</w:t>
      </w:r>
      <w:r>
        <w:rPr>
          <w:rFonts w:hint="eastAsia" w:cs="Times New Roman" w:eastAsiaTheme="minorEastAsia"/>
          <w:kern w:val="2"/>
          <w:sz w:val="24"/>
          <w:szCs w:val="24"/>
          <w:lang w:val="en-US" w:eastAsia="zh-CN" w:bidi="ar-SA"/>
        </w:rPr>
        <w:t>：</w:t>
      </w:r>
    </w:p>
    <w:p w14:paraId="0E40B800">
      <w:pPr>
        <w:pStyle w:val="14"/>
        <w:numPr>
          <w:ilvl w:val="0"/>
          <w:numId w:val="0"/>
        </w:numPr>
        <w:spacing w:line="400" w:lineRule="exact"/>
        <w:ind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Times New Roman" w:hAnsi="Times New Roman" w:eastAsiaTheme="minorEastAsia"/>
          <w:sz w:val="24"/>
        </w:rPr>
        <w:t>完成部门考勤排班及考勤异常反馈;</w:t>
      </w:r>
    </w:p>
    <w:p w14:paraId="3B77E411">
      <w:pPr>
        <w:pStyle w:val="14"/>
        <w:numPr>
          <w:ilvl w:val="0"/>
          <w:numId w:val="0"/>
        </w:numPr>
        <w:spacing w:line="400" w:lineRule="exact"/>
        <w:ind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Times New Roman" w:hAnsi="Times New Roman" w:eastAsiaTheme="minorEastAsia"/>
          <w:sz w:val="24"/>
        </w:rPr>
        <w:t>完成月度高技能工人考核以及津贴工作流申请发起;</w:t>
      </w:r>
    </w:p>
    <w:p w14:paraId="0FCFEAF5">
      <w:pPr>
        <w:pStyle w:val="14"/>
        <w:numPr>
          <w:ilvl w:val="0"/>
          <w:numId w:val="0"/>
        </w:numPr>
        <w:spacing w:line="400" w:lineRule="exact"/>
        <w:ind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Times New Roman" w:hAnsi="Times New Roman" w:eastAsiaTheme="minorEastAsia"/>
          <w:sz w:val="24"/>
        </w:rPr>
        <w:t>完成部门购买社保资料汇总和申请;</w:t>
      </w:r>
    </w:p>
    <w:p w14:paraId="0E82ADBE">
      <w:pPr>
        <w:pStyle w:val="14"/>
        <w:numPr>
          <w:ilvl w:val="0"/>
          <w:numId w:val="0"/>
        </w:numPr>
        <w:spacing w:line="400" w:lineRule="exact"/>
        <w:ind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Times New Roman" w:hAnsi="Times New Roman" w:eastAsiaTheme="minorEastAsia"/>
          <w:sz w:val="24"/>
        </w:rPr>
        <w:t>负麦管理人员离职流程及新进人员基本事宜;</w:t>
      </w:r>
    </w:p>
    <w:p w14:paraId="045C3B9E">
      <w:pPr>
        <w:pStyle w:val="14"/>
        <w:numPr>
          <w:ilvl w:val="0"/>
          <w:numId w:val="0"/>
        </w:numPr>
        <w:spacing w:line="400" w:lineRule="exact"/>
        <w:ind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cs="Times New Roman" w:eastAsiaTheme="minorEastAsia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Times New Roman" w:hAnsi="Times New Roman" w:eastAsiaTheme="minorEastAsia"/>
          <w:sz w:val="24"/>
        </w:rPr>
        <w:t>负麦部门普工差缺及新人上岗、在职培训工作;</w:t>
      </w:r>
    </w:p>
    <w:p w14:paraId="032A7E3A">
      <w:pPr>
        <w:pStyle w:val="14"/>
        <w:numPr>
          <w:ilvl w:val="0"/>
          <w:numId w:val="0"/>
        </w:numPr>
        <w:spacing w:line="400" w:lineRule="exact"/>
        <w:jc w:val="left"/>
        <w:rPr>
          <w:rFonts w:hint="default" w:ascii="Times New Roman" w:hAnsi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lang w:val="en-US" w:eastAsia="zh-CN"/>
        </w:rPr>
        <w:t>行政方向：</w:t>
      </w:r>
    </w:p>
    <w:p w14:paraId="47528A58">
      <w:pPr>
        <w:pStyle w:val="14"/>
        <w:numPr>
          <w:ilvl w:val="0"/>
          <w:numId w:val="0"/>
        </w:numPr>
        <w:spacing w:line="400" w:lineRule="exact"/>
        <w:ind w:left="0" w:leftChars="0"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  <w:lang w:val="en-US" w:eastAsia="zh-CN"/>
        </w:rPr>
        <w:t>1、</w:t>
      </w:r>
      <w:r>
        <w:rPr>
          <w:rFonts w:hint="eastAsia" w:ascii="Times New Roman" w:hAnsi="Times New Roman" w:eastAsiaTheme="minorEastAsia"/>
          <w:sz w:val="24"/>
        </w:rPr>
        <w:t>负麦部门会议纪要撰写;</w:t>
      </w:r>
    </w:p>
    <w:p w14:paraId="3D1B51DC">
      <w:pPr>
        <w:pStyle w:val="14"/>
        <w:numPr>
          <w:ilvl w:val="0"/>
          <w:numId w:val="0"/>
        </w:numPr>
        <w:spacing w:line="400" w:lineRule="exact"/>
        <w:ind w:left="0" w:leftChars="0"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  <w:lang w:val="en-US" w:eastAsia="zh-CN"/>
        </w:rPr>
        <w:t>2、</w:t>
      </w:r>
      <w:r>
        <w:rPr>
          <w:rFonts w:hint="eastAsia" w:ascii="Times New Roman" w:hAnsi="Times New Roman" w:eastAsiaTheme="minorEastAsia"/>
          <w:sz w:val="24"/>
        </w:rPr>
        <w:t>负责人才梯队干部建设工作;</w:t>
      </w:r>
    </w:p>
    <w:p w14:paraId="66F73A7E">
      <w:pPr>
        <w:pStyle w:val="14"/>
        <w:numPr>
          <w:ilvl w:val="0"/>
          <w:numId w:val="0"/>
        </w:numPr>
        <w:spacing w:line="400" w:lineRule="exact"/>
        <w:ind w:left="0" w:leftChars="0"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  <w:lang w:val="en-US" w:eastAsia="zh-CN"/>
        </w:rPr>
        <w:t>3、</w:t>
      </w:r>
      <w:r>
        <w:rPr>
          <w:rFonts w:hint="eastAsia" w:ascii="Times New Roman" w:hAnsi="Times New Roman" w:eastAsiaTheme="minorEastAsia"/>
          <w:sz w:val="24"/>
        </w:rPr>
        <w:t>负表部门费用进行报销工作;</w:t>
      </w:r>
    </w:p>
    <w:p w14:paraId="6892F2A8">
      <w:pPr>
        <w:pStyle w:val="14"/>
        <w:numPr>
          <w:ilvl w:val="0"/>
          <w:numId w:val="0"/>
        </w:numPr>
        <w:spacing w:line="400" w:lineRule="exact"/>
        <w:ind w:left="0" w:leftChars="0"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  <w:lang w:val="en-US" w:eastAsia="zh-CN"/>
        </w:rPr>
        <w:t>4、</w:t>
      </w:r>
      <w:r>
        <w:rPr>
          <w:rFonts w:hint="eastAsia" w:ascii="Times New Roman" w:hAnsi="Times New Roman" w:eastAsiaTheme="minorEastAsia"/>
          <w:sz w:val="24"/>
        </w:rPr>
        <w:t>负麦部门制度与通报工作;</w:t>
      </w:r>
    </w:p>
    <w:p w14:paraId="2541DE15">
      <w:pPr>
        <w:pStyle w:val="14"/>
        <w:numPr>
          <w:ilvl w:val="0"/>
          <w:numId w:val="0"/>
        </w:numPr>
        <w:spacing w:line="400" w:lineRule="exact"/>
        <w:ind w:left="0" w:leftChars="0" w:firstLine="0" w:firstLineChars="0"/>
        <w:jc w:val="left"/>
        <w:rPr>
          <w:rFonts w:hint="default" w:ascii="Times New Roman" w:hAnsi="Times New Roman" w:eastAsiaTheme="minorEastAsia"/>
          <w:sz w:val="24"/>
          <w:lang w:val="en-US" w:eastAsia="zh-CN"/>
        </w:rPr>
      </w:pPr>
      <w:r>
        <w:rPr>
          <w:rFonts w:hint="eastAsia" w:ascii="Times New Roman" w:hAnsi="Times New Roman" w:eastAsiaTheme="minorEastAsia"/>
          <w:sz w:val="24"/>
          <w:lang w:val="en-US" w:eastAsia="zh-CN"/>
        </w:rPr>
        <w:t>5、</w:t>
      </w:r>
      <w:r>
        <w:rPr>
          <w:rFonts w:hint="eastAsia" w:ascii="Times New Roman" w:hAnsi="Times New Roman" w:eastAsiaTheme="minorEastAsia"/>
          <w:sz w:val="24"/>
        </w:rPr>
        <w:t>负表部门相关广告VI工作;</w:t>
      </w:r>
    </w:p>
    <w:p w14:paraId="7F0BAD21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b/>
          <w:sz w:val="24"/>
        </w:rPr>
        <w:t>二、</w:t>
      </w:r>
      <w:r>
        <w:rPr>
          <w:rFonts w:ascii="Times New Roman" w:hAnsi="Times New Roman" w:eastAsiaTheme="minorEastAsia"/>
          <w:b/>
          <w:sz w:val="24"/>
        </w:rPr>
        <w:t>能力和素质要求：</w:t>
      </w:r>
    </w:p>
    <w:p w14:paraId="245B78FF">
      <w:pPr>
        <w:pStyle w:val="13"/>
        <w:widowControl/>
        <w:spacing w:line="400" w:lineRule="exact"/>
        <w:ind w:firstLine="0" w:firstLineChars="0"/>
        <w:jc w:val="left"/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Theme="minorEastAsia"/>
          <w:sz w:val="24"/>
          <w:szCs w:val="24"/>
        </w:rPr>
        <w:t>1、</w:t>
      </w:r>
      <w:r>
        <w:rPr>
          <w:rFonts w:ascii="Times New Roman" w:hAnsi="Times New Roman" w:eastAsiaTheme="minorEastAsia"/>
          <w:sz w:val="24"/>
          <w:szCs w:val="24"/>
        </w:rPr>
        <w:t>本科及以上学历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，专业不限。</w:t>
      </w:r>
      <w:r>
        <w:rPr>
          <w:rFonts w:ascii="Times New Roman" w:hAnsi="Times New Roman" w:eastAsiaTheme="minorEastAsia"/>
          <w:kern w:val="0"/>
          <w:sz w:val="24"/>
          <w:szCs w:val="24"/>
        </w:rPr>
        <w:t>财经、物流管理等经济类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专业</w:t>
      </w:r>
      <w:r>
        <w:rPr>
          <w:rFonts w:ascii="Times New Roman" w:hAnsi="Times New Roman" w:eastAsiaTheme="minorEastAsia"/>
          <w:sz w:val="24"/>
          <w:szCs w:val="24"/>
        </w:rPr>
        <w:t>优先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；</w:t>
      </w:r>
    </w:p>
    <w:p w14:paraId="5FBEF3F4">
      <w:pPr>
        <w:pStyle w:val="13"/>
        <w:widowControl/>
        <w:spacing w:line="400" w:lineRule="exact"/>
        <w:ind w:firstLine="0" w:firstLineChars="0"/>
        <w:jc w:val="left"/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2、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熟练使用Excel、word，熟练操作财务常用报表；</w:t>
      </w:r>
    </w:p>
    <w:p w14:paraId="1B8FC604">
      <w:pPr>
        <w:pStyle w:val="14"/>
        <w:widowControl/>
        <w:spacing w:line="400" w:lineRule="exact"/>
        <w:ind w:firstLine="0" w:firstLineChars="0"/>
        <w:rPr>
          <w:rFonts w:ascii="Times New Roman" w:hAnsi="Times New Roman" w:eastAsiaTheme="minorEastAsia"/>
          <w:bCs/>
          <w:sz w:val="24"/>
        </w:rPr>
      </w:pPr>
      <w:r>
        <w:rPr>
          <w:rFonts w:hint="eastAsia" w:ascii="Times New Roman" w:hAnsi="Times New Roman" w:eastAsiaTheme="minorEastAsia"/>
          <w:bCs/>
          <w:sz w:val="24"/>
        </w:rPr>
        <w:t>3、</w:t>
      </w:r>
      <w:r>
        <w:rPr>
          <w:rFonts w:ascii="Times New Roman" w:hAnsi="Times New Roman" w:eastAsiaTheme="minorEastAsia"/>
          <w:bCs/>
          <w:sz w:val="24"/>
        </w:rPr>
        <w:t>踏实肯干，吃苦耐劳，希望通过辛勤劳动改变自己命运</w:t>
      </w:r>
      <w:r>
        <w:rPr>
          <w:rFonts w:hint="eastAsia" w:ascii="Times New Roman" w:hAnsi="Times New Roman" w:eastAsiaTheme="minorEastAsia"/>
          <w:bCs/>
          <w:sz w:val="24"/>
        </w:rPr>
        <w:t>；</w:t>
      </w:r>
    </w:p>
    <w:p w14:paraId="3BCE76AC">
      <w:pPr>
        <w:pStyle w:val="13"/>
        <w:widowControl/>
        <w:spacing w:line="400" w:lineRule="exact"/>
        <w:ind w:firstLine="0" w:firstLineChars="0"/>
        <w:jc w:val="left"/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4、</w:t>
      </w:r>
      <w:r>
        <w:rPr>
          <w:rFonts w:ascii="Times New Roman" w:hAnsi="Times New Roman" w:eastAsiaTheme="minorEastAsia"/>
          <w:bCs/>
          <w:kern w:val="0"/>
          <w:sz w:val="24"/>
          <w:szCs w:val="24"/>
          <w:shd w:val="clear" w:color="auto" w:fill="FFFFFF"/>
        </w:rPr>
        <w:t>细致耐心，坚持原则。</w:t>
      </w:r>
    </w:p>
    <w:p w14:paraId="57EB9C86">
      <w:pPr>
        <w:pStyle w:val="14"/>
        <w:spacing w:line="400" w:lineRule="exact"/>
        <w:ind w:firstLine="0" w:firstLineChars="0"/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</w:pPr>
      <w:r>
        <w:rPr>
          <w:rFonts w:hint="eastAsia" w:ascii="Times New Roman" w:hAnsi="Times New Roman" w:eastAsiaTheme="minorEastAsia"/>
          <w:b/>
          <w:sz w:val="24"/>
        </w:rPr>
        <w:t>三、</w:t>
      </w:r>
      <w:r>
        <w:rPr>
          <w:rFonts w:ascii="Times New Roman" w:hAnsi="Times New Roman" w:eastAsiaTheme="minorEastAsia"/>
          <w:b/>
          <w:sz w:val="24"/>
        </w:rPr>
        <w:t>工作地点：</w:t>
      </w:r>
      <w:r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  <w:t>宜宾市长宁县</w:t>
      </w:r>
    </w:p>
    <w:p w14:paraId="097F997C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Theme="minorEastAsia"/>
          <w:b/>
          <w:sz w:val="24"/>
        </w:rPr>
        <w:t>四、</w:t>
      </w:r>
      <w:r>
        <w:rPr>
          <w:rFonts w:ascii="Times New Roman" w:hAnsi="Times New Roman" w:eastAsiaTheme="minorEastAsia"/>
          <w:b/>
          <w:sz w:val="24"/>
        </w:rPr>
        <w:t>薪酬标准：</w:t>
      </w:r>
    </w:p>
    <w:p w14:paraId="1A11F6B5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年度薪酬：</w:t>
      </w:r>
      <w:r>
        <w:rPr>
          <w:rFonts w:hint="eastAsia" w:ascii="Times New Roman" w:hAnsi="Times New Roman" w:eastAsiaTheme="minorEastAsia"/>
          <w:sz w:val="24"/>
        </w:rPr>
        <w:t>8</w:t>
      </w:r>
      <w:r>
        <w:rPr>
          <w:rFonts w:ascii="Times New Roman" w:hAnsi="Times New Roman" w:eastAsiaTheme="minorEastAsia"/>
          <w:sz w:val="24"/>
        </w:rPr>
        <w:t>-1</w:t>
      </w:r>
      <w:r>
        <w:rPr>
          <w:rFonts w:hint="eastAsia" w:ascii="Times New Roman" w:hAnsi="Times New Roman" w:eastAsiaTheme="minorEastAsia"/>
          <w:sz w:val="24"/>
        </w:rPr>
        <w:t>0</w:t>
      </w:r>
      <w:r>
        <w:rPr>
          <w:rFonts w:ascii="Times New Roman" w:hAnsi="Times New Roman" w:eastAsiaTheme="minorEastAsia"/>
          <w:sz w:val="24"/>
        </w:rPr>
        <w:t>万；</w:t>
      </w:r>
    </w:p>
    <w:p w14:paraId="1EBF91E0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月度薪酬：</w:t>
      </w:r>
      <w:r>
        <w:rPr>
          <w:rFonts w:hint="eastAsia" w:ascii="Times New Roman" w:hAnsi="Times New Roman" w:eastAsiaTheme="minorEastAsia"/>
          <w:sz w:val="24"/>
        </w:rPr>
        <w:t>7</w:t>
      </w:r>
      <w:r>
        <w:rPr>
          <w:rFonts w:ascii="Times New Roman" w:hAnsi="Times New Roman" w:eastAsiaTheme="minorEastAsia"/>
          <w:sz w:val="24"/>
        </w:rPr>
        <w:t>K-</w:t>
      </w:r>
      <w:r>
        <w:rPr>
          <w:rFonts w:hint="eastAsia" w:ascii="Times New Roman" w:hAnsi="Times New Roman" w:eastAsiaTheme="minorEastAsia"/>
          <w:sz w:val="24"/>
        </w:rPr>
        <w:t>9</w:t>
      </w:r>
      <w:r>
        <w:rPr>
          <w:rFonts w:ascii="Times New Roman" w:hAnsi="Times New Roman" w:eastAsiaTheme="minorEastAsia"/>
          <w:sz w:val="24"/>
        </w:rPr>
        <w:t>K/月（学历薪酬+</w:t>
      </w:r>
      <w:r>
        <w:rPr>
          <w:rFonts w:hint="eastAsia" w:ascii="Times New Roman" w:hAnsi="Times New Roman" w:eastAsiaTheme="minorEastAsia"/>
          <w:sz w:val="24"/>
        </w:rPr>
        <w:t>补偿薪酬</w:t>
      </w:r>
      <w:r>
        <w:rPr>
          <w:rFonts w:ascii="Times New Roman" w:hAnsi="Times New Roman" w:eastAsiaTheme="minorEastAsia"/>
          <w:sz w:val="24"/>
        </w:rPr>
        <w:t>+浮动薪酬）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279BE629">
      <w:pPr>
        <w:pStyle w:val="14"/>
        <w:spacing w:line="400" w:lineRule="exact"/>
        <w:ind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b/>
          <w:sz w:val="24"/>
        </w:rPr>
        <w:t>五、</w:t>
      </w:r>
      <w:r>
        <w:rPr>
          <w:rFonts w:ascii="Times New Roman" w:hAnsi="Times New Roman" w:eastAsiaTheme="minorEastAsia"/>
          <w:b/>
          <w:sz w:val="24"/>
        </w:rPr>
        <w:t>其他福利：</w:t>
      </w:r>
    </w:p>
    <w:p w14:paraId="10D964C6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公司提供住宿、食堂、停车、超市等生活设施；</w:t>
      </w:r>
    </w:p>
    <w:p w14:paraId="1A164E9C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2、</w:t>
      </w:r>
      <w:r>
        <w:rPr>
          <w:rFonts w:ascii="Times New Roman" w:hAnsi="Times New Roman"/>
          <w:bCs/>
          <w:sz w:val="24"/>
        </w:rPr>
        <w:t>入职后安排上岗培训和提升培养；</w:t>
      </w:r>
    </w:p>
    <w:p w14:paraId="208680D6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缴纳五险一金，年终奖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6BFD7901"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生产管理类 2名</w:t>
      </w:r>
    </w:p>
    <w:p w14:paraId="19B97D0E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</w:t>
      </w:r>
      <w:r>
        <w:rPr>
          <w:rFonts w:ascii="Times New Roman" w:hAnsi="Times New Roman"/>
          <w:b/>
          <w:sz w:val="24"/>
        </w:rPr>
        <w:t>岗位职责</w:t>
      </w:r>
      <w:r>
        <w:rPr>
          <w:rFonts w:hint="eastAsia" w:ascii="Times New Roman" w:hAnsi="Times New Roman"/>
          <w:b/>
          <w:sz w:val="24"/>
        </w:rPr>
        <w:t>：</w:t>
      </w:r>
    </w:p>
    <w:p w14:paraId="5930C03B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1、</w:t>
      </w:r>
      <w:r>
        <w:rPr>
          <w:rFonts w:ascii="Times New Roman" w:hAnsi="Times New Roman"/>
          <w:bCs/>
          <w:sz w:val="24"/>
        </w:rPr>
        <w:t>计划管理：分析、安排生产计划，保证按时交付产品</w:t>
      </w:r>
      <w:r>
        <w:rPr>
          <w:rFonts w:hint="eastAsia" w:ascii="Times New Roman" w:hAnsi="Times New Roman"/>
          <w:bCs/>
          <w:sz w:val="24"/>
        </w:rPr>
        <w:t>；</w:t>
      </w:r>
    </w:p>
    <w:p w14:paraId="26394F89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2、</w:t>
      </w:r>
      <w:r>
        <w:rPr>
          <w:rFonts w:ascii="Times New Roman" w:hAnsi="Times New Roman"/>
          <w:bCs/>
          <w:sz w:val="24"/>
        </w:rPr>
        <w:t>人员管理：合理安排各工序员工产量，审核工时报表，考核员工出勤</w:t>
      </w:r>
      <w:r>
        <w:rPr>
          <w:rFonts w:hint="eastAsia" w:ascii="Times New Roman" w:hAnsi="Times New Roman"/>
          <w:bCs/>
          <w:sz w:val="24"/>
        </w:rPr>
        <w:t>；</w:t>
      </w:r>
    </w:p>
    <w:p w14:paraId="42BAC908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3、</w:t>
      </w:r>
      <w:r>
        <w:rPr>
          <w:rFonts w:ascii="Times New Roman" w:hAnsi="Times New Roman"/>
          <w:bCs/>
          <w:sz w:val="24"/>
        </w:rPr>
        <w:t>质量管理：培训、考核员工，管理产品质量</w:t>
      </w:r>
      <w:r>
        <w:rPr>
          <w:rFonts w:hint="eastAsia" w:ascii="Times New Roman" w:hAnsi="Times New Roman"/>
          <w:bCs/>
          <w:sz w:val="24"/>
        </w:rPr>
        <w:t>；</w:t>
      </w:r>
    </w:p>
    <w:p w14:paraId="777D6C3F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4、</w:t>
      </w:r>
      <w:r>
        <w:rPr>
          <w:rFonts w:ascii="Times New Roman" w:hAnsi="Times New Roman"/>
          <w:bCs/>
          <w:sz w:val="24"/>
        </w:rPr>
        <w:t>现场及设备管理：组织开展现场管理工作，检查设备设施运行和维护保养情况</w:t>
      </w:r>
      <w:r>
        <w:rPr>
          <w:rFonts w:hint="eastAsia" w:ascii="Times New Roman" w:hAnsi="Times New Roman"/>
          <w:bCs/>
          <w:sz w:val="24"/>
        </w:rPr>
        <w:t>；</w:t>
      </w:r>
    </w:p>
    <w:p w14:paraId="5CB72F5D">
      <w:pPr>
        <w:pStyle w:val="14"/>
        <w:spacing w:line="400" w:lineRule="exact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Cs/>
          <w:sz w:val="24"/>
        </w:rPr>
        <w:t>5、</w:t>
      </w:r>
      <w:r>
        <w:rPr>
          <w:rFonts w:ascii="Times New Roman" w:hAnsi="Times New Roman"/>
          <w:bCs/>
          <w:sz w:val="24"/>
        </w:rPr>
        <w:t>物料管理：做好物料的领用、发放，执行账务管理规定。</w:t>
      </w:r>
    </w:p>
    <w:p w14:paraId="65E0C494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</w:t>
      </w:r>
      <w:r>
        <w:rPr>
          <w:rFonts w:ascii="Times New Roman" w:hAnsi="Times New Roman"/>
          <w:b/>
          <w:sz w:val="24"/>
        </w:rPr>
        <w:t>能力和素质要求：</w:t>
      </w:r>
    </w:p>
    <w:p w14:paraId="40167A05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1、</w:t>
      </w:r>
      <w:r>
        <w:rPr>
          <w:rFonts w:ascii="Times New Roman" w:hAnsi="Times New Roman"/>
          <w:bCs/>
          <w:sz w:val="24"/>
        </w:rPr>
        <w:t>能吃苦：需要迅速解决一线工人工作中遇到的问题；</w:t>
      </w:r>
    </w:p>
    <w:p w14:paraId="6961D0C3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2、</w:t>
      </w:r>
      <w:r>
        <w:rPr>
          <w:rFonts w:ascii="Times New Roman" w:hAnsi="Times New Roman"/>
          <w:bCs/>
          <w:sz w:val="24"/>
        </w:rPr>
        <w:t>守纪律、执行力强：按时上报报表，及时处理并反馈生产异常情况</w:t>
      </w:r>
      <w:r>
        <w:rPr>
          <w:rFonts w:hint="eastAsia" w:ascii="Times New Roman" w:hAnsi="Times New Roman"/>
          <w:bCs/>
          <w:sz w:val="24"/>
        </w:rPr>
        <w:t>；</w:t>
      </w:r>
    </w:p>
    <w:p w14:paraId="1CB11780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3、</w:t>
      </w:r>
      <w:r>
        <w:rPr>
          <w:rFonts w:ascii="Times New Roman" w:hAnsi="Times New Roman"/>
          <w:bCs/>
          <w:sz w:val="24"/>
        </w:rPr>
        <w:t>肯钻研：快速弄懂材料性能、工艺流程、质量要求、设备知识</w:t>
      </w:r>
      <w:r>
        <w:rPr>
          <w:rFonts w:hint="eastAsia" w:ascii="Times New Roman" w:hAnsi="Times New Roman"/>
          <w:bCs/>
          <w:sz w:val="24"/>
        </w:rPr>
        <w:t>；</w:t>
      </w:r>
    </w:p>
    <w:p w14:paraId="72C0D8B7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4、</w:t>
      </w:r>
      <w:r>
        <w:rPr>
          <w:rFonts w:ascii="Times New Roman" w:hAnsi="Times New Roman"/>
          <w:bCs/>
          <w:sz w:val="24"/>
        </w:rPr>
        <w:t>本科及以上学历，</w:t>
      </w:r>
      <w:r>
        <w:rPr>
          <w:rFonts w:hint="eastAsia" w:ascii="Times New Roman" w:hAnsi="Times New Roman"/>
          <w:bCs/>
          <w:sz w:val="24"/>
          <w:lang w:val="en-US" w:eastAsia="zh-CN"/>
        </w:rPr>
        <w:t>经管</w:t>
      </w:r>
      <w:r>
        <w:rPr>
          <w:rFonts w:hint="eastAsia" w:ascii="Times New Roman" w:hAnsi="Times New Roman"/>
          <w:bCs/>
          <w:sz w:val="24"/>
          <w:lang w:eastAsia="zh-CN"/>
        </w:rPr>
        <w:t>、</w:t>
      </w:r>
      <w:r>
        <w:rPr>
          <w:rFonts w:ascii="Times New Roman" w:hAnsi="Times New Roman"/>
          <w:bCs/>
          <w:sz w:val="24"/>
        </w:rPr>
        <w:t>工业工程、机械类专业优先。</w:t>
      </w:r>
    </w:p>
    <w:p w14:paraId="47D97311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三、</w:t>
      </w:r>
      <w:r>
        <w:rPr>
          <w:rFonts w:ascii="Times New Roman" w:hAnsi="Times New Roman"/>
          <w:b/>
          <w:sz w:val="24"/>
        </w:rPr>
        <w:t>工作地点：</w:t>
      </w:r>
    </w:p>
    <w:p w14:paraId="6BFBD9E0">
      <w:pPr>
        <w:pStyle w:val="14"/>
        <w:spacing w:line="400" w:lineRule="exact"/>
        <w:ind w:firstLine="240" w:firstLineChars="100"/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</w:pPr>
      <w:r>
        <w:rPr>
          <w:rFonts w:hint="eastAsia" w:ascii="Times New Roman" w:hAnsi="Times New Roman" w:eastAsiaTheme="minorEastAsia"/>
          <w:bCs/>
          <w:color w:val="0000FF"/>
          <w:sz w:val="24"/>
          <w:lang w:val="en-US" w:eastAsia="zh-CN"/>
        </w:rPr>
        <w:t>宜宾市长宁县</w:t>
      </w:r>
    </w:p>
    <w:p w14:paraId="7FE0C967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四、</w:t>
      </w:r>
      <w:r>
        <w:rPr>
          <w:rFonts w:ascii="Times New Roman" w:hAnsi="Times New Roman"/>
          <w:b/>
          <w:sz w:val="24"/>
        </w:rPr>
        <w:t>薪酬标准</w:t>
      </w:r>
    </w:p>
    <w:p w14:paraId="2081DF1C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年度薪酬：</w:t>
      </w:r>
      <w:r>
        <w:rPr>
          <w:rFonts w:hint="eastAsia" w:ascii="Times New Roman" w:hAnsi="Times New Roman" w:eastAsiaTheme="minorEastAsia"/>
          <w:sz w:val="24"/>
        </w:rPr>
        <w:t>8</w:t>
      </w:r>
      <w:r>
        <w:rPr>
          <w:rFonts w:ascii="Times New Roman" w:hAnsi="Times New Roman" w:eastAsiaTheme="minorEastAsia"/>
          <w:sz w:val="24"/>
        </w:rPr>
        <w:t>-</w:t>
      </w:r>
      <w:r>
        <w:rPr>
          <w:rFonts w:hint="eastAsia" w:ascii="Times New Roman" w:hAnsi="Times New Roman" w:eastAsiaTheme="minorEastAsia"/>
          <w:sz w:val="24"/>
        </w:rPr>
        <w:t>10</w:t>
      </w:r>
      <w:r>
        <w:rPr>
          <w:rFonts w:ascii="Times New Roman" w:hAnsi="Times New Roman" w:eastAsiaTheme="minorEastAsia"/>
          <w:sz w:val="24"/>
        </w:rPr>
        <w:t>万；</w:t>
      </w:r>
    </w:p>
    <w:p w14:paraId="1C9CFD74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2、</w:t>
      </w:r>
      <w:r>
        <w:rPr>
          <w:rFonts w:ascii="Times New Roman" w:hAnsi="Times New Roman" w:eastAsiaTheme="minorEastAsia"/>
          <w:sz w:val="24"/>
        </w:rPr>
        <w:t>月度薪酬：</w:t>
      </w:r>
      <w:r>
        <w:rPr>
          <w:rFonts w:hint="eastAsia" w:ascii="Times New Roman" w:hAnsi="Times New Roman" w:eastAsiaTheme="minorEastAsia"/>
          <w:sz w:val="24"/>
        </w:rPr>
        <w:t>7</w:t>
      </w:r>
      <w:r>
        <w:rPr>
          <w:rFonts w:ascii="Times New Roman" w:hAnsi="Times New Roman" w:eastAsiaTheme="minorEastAsia"/>
          <w:sz w:val="24"/>
        </w:rPr>
        <w:t>K-</w:t>
      </w:r>
      <w:r>
        <w:rPr>
          <w:rFonts w:hint="eastAsia" w:ascii="Times New Roman" w:hAnsi="Times New Roman" w:eastAsiaTheme="minorEastAsia"/>
          <w:sz w:val="24"/>
        </w:rPr>
        <w:t>9</w:t>
      </w:r>
      <w:r>
        <w:rPr>
          <w:rFonts w:ascii="Times New Roman" w:hAnsi="Times New Roman" w:eastAsiaTheme="minorEastAsia"/>
          <w:sz w:val="24"/>
        </w:rPr>
        <w:t>K/月（学历薪酬+</w:t>
      </w:r>
      <w:r>
        <w:rPr>
          <w:rFonts w:hint="eastAsia" w:ascii="Times New Roman" w:hAnsi="Times New Roman" w:eastAsiaTheme="minorEastAsia"/>
          <w:sz w:val="24"/>
        </w:rPr>
        <w:t>补偿薪酬</w:t>
      </w:r>
      <w:r>
        <w:rPr>
          <w:rFonts w:ascii="Times New Roman" w:hAnsi="Times New Roman" w:eastAsiaTheme="minorEastAsia"/>
          <w:sz w:val="24"/>
        </w:rPr>
        <w:t>+浮动薪酬）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0AABF0BE">
      <w:pPr>
        <w:pStyle w:val="14"/>
        <w:spacing w:line="400" w:lineRule="exact"/>
        <w:ind w:firstLine="0" w:firstLineChars="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五、</w:t>
      </w:r>
      <w:r>
        <w:rPr>
          <w:rFonts w:ascii="Times New Roman" w:hAnsi="Times New Roman"/>
          <w:b/>
          <w:sz w:val="24"/>
        </w:rPr>
        <w:t>其他福利：</w:t>
      </w:r>
    </w:p>
    <w:p w14:paraId="57A8EB14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1、</w:t>
      </w:r>
      <w:r>
        <w:rPr>
          <w:rFonts w:ascii="Times New Roman" w:hAnsi="Times New Roman" w:eastAsiaTheme="minorEastAsia"/>
          <w:sz w:val="24"/>
        </w:rPr>
        <w:t>公司提供住宿、食堂、停车、超市等生活设施；</w:t>
      </w:r>
    </w:p>
    <w:p w14:paraId="423EAE2B">
      <w:pPr>
        <w:pStyle w:val="14"/>
        <w:spacing w:line="400" w:lineRule="exact"/>
        <w:ind w:firstLine="0" w:firstLineChars="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2、</w:t>
      </w:r>
      <w:r>
        <w:rPr>
          <w:rFonts w:ascii="Times New Roman" w:hAnsi="Times New Roman"/>
          <w:bCs/>
          <w:sz w:val="24"/>
        </w:rPr>
        <w:t>入职后安排上岗培训和提升培养</w:t>
      </w:r>
      <w:r>
        <w:rPr>
          <w:rFonts w:hint="eastAsia" w:ascii="Times New Roman" w:hAnsi="Times New Roman"/>
          <w:bCs/>
          <w:sz w:val="24"/>
        </w:rPr>
        <w:t>；</w:t>
      </w:r>
    </w:p>
    <w:p w14:paraId="493D14F3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 w:eastAsiaTheme="minorEastAsia"/>
          <w:sz w:val="24"/>
        </w:rPr>
      </w:pPr>
      <w:r>
        <w:rPr>
          <w:rFonts w:hint="eastAsia" w:ascii="Times New Roman" w:hAnsi="Times New Roman" w:eastAsiaTheme="minorEastAsia"/>
          <w:sz w:val="24"/>
        </w:rPr>
        <w:t>3、</w:t>
      </w:r>
      <w:r>
        <w:rPr>
          <w:rFonts w:ascii="Times New Roman" w:hAnsi="Times New Roman" w:eastAsiaTheme="minorEastAsia"/>
          <w:sz w:val="24"/>
        </w:rPr>
        <w:t>缴纳五险一金，年终奖</w:t>
      </w:r>
      <w:r>
        <w:rPr>
          <w:rFonts w:hint="eastAsia" w:ascii="Times New Roman" w:hAnsi="Times New Roman" w:eastAsiaTheme="minorEastAsia"/>
          <w:sz w:val="24"/>
        </w:rPr>
        <w:t>。</w:t>
      </w:r>
    </w:p>
    <w:p w14:paraId="203FE23C">
      <w:pPr>
        <w:rPr>
          <w:rFonts w:hint="eastAsia"/>
          <w:color w:val="FF0000"/>
          <w:sz w:val="28"/>
          <w:szCs w:val="28"/>
          <w:lang w:val="en-US" w:eastAsia="zh-CN"/>
        </w:rPr>
      </w:pPr>
    </w:p>
    <w:p w14:paraId="01D5B2D4">
      <w:pPr>
        <w:pStyle w:val="14"/>
        <w:spacing w:line="400" w:lineRule="exact"/>
        <w:ind w:firstLine="0" w:firstLineChars="0"/>
        <w:jc w:val="left"/>
        <w:rPr>
          <w:rFonts w:hint="eastAsia" w:ascii="Times New Roman" w:hAnsi="Times New Roman" w:eastAsiaTheme="minorEastAsia"/>
          <w:sz w:val="24"/>
        </w:rPr>
      </w:pPr>
    </w:p>
    <w:p w14:paraId="2AF70122">
      <w:pPr>
        <w:pStyle w:val="14"/>
        <w:spacing w:line="400" w:lineRule="exact"/>
        <w:ind w:firstLine="0" w:firstLineChars="0"/>
        <w:jc w:val="left"/>
        <w:rPr>
          <w:rFonts w:ascii="Times New Roman" w:hAnsi="Times New Roman" w:eastAsiaTheme="minorEastAsia"/>
          <w:sz w:val="24"/>
        </w:rPr>
      </w:pPr>
    </w:p>
    <w:p w14:paraId="4E9D1FCE">
      <w:pPr>
        <w:spacing w:line="480" w:lineRule="auto"/>
        <w:jc w:val="center"/>
        <w:rPr>
          <w:rFonts w:eastAsiaTheme="minorEastAsia"/>
          <w:b/>
          <w:color w:val="FF0000"/>
          <w:sz w:val="24"/>
        </w:rPr>
      </w:pPr>
      <w:r>
        <w:rPr>
          <w:rFonts w:eastAsiaTheme="minorEastAsia"/>
          <w:b/>
          <w:color w:val="FF0000"/>
          <w:sz w:val="24"/>
        </w:rPr>
        <w:t>第三部分：集团简介</w:t>
      </w:r>
    </w:p>
    <w:p w14:paraId="564691B2">
      <w:pPr>
        <w:spacing w:line="400" w:lineRule="exact"/>
        <w:ind w:firstLine="480"/>
        <w:jc w:val="left"/>
        <w:rPr>
          <w:bCs/>
          <w:kern w:val="0"/>
          <w:sz w:val="24"/>
        </w:rPr>
      </w:pPr>
      <w:r>
        <w:rPr>
          <w:bCs/>
          <w:kern w:val="0"/>
          <w:sz w:val="24"/>
        </w:rPr>
        <w:t>和乐门业集团总注册资金逾30亿元，总投资约120亿元，员工人数10000</w:t>
      </w:r>
      <w:r>
        <w:rPr>
          <w:rFonts w:hint="eastAsia"/>
          <w:bCs/>
          <w:kern w:val="0"/>
          <w:sz w:val="24"/>
        </w:rPr>
        <w:t>余</w:t>
      </w:r>
      <w:r>
        <w:rPr>
          <w:bCs/>
          <w:kern w:val="0"/>
          <w:sz w:val="24"/>
        </w:rPr>
        <w:t>人，总占地面积3000</w:t>
      </w:r>
      <w:r>
        <w:rPr>
          <w:rFonts w:hint="eastAsia"/>
          <w:bCs/>
          <w:kern w:val="0"/>
          <w:sz w:val="24"/>
        </w:rPr>
        <w:t>余</w:t>
      </w:r>
      <w:r>
        <w:rPr>
          <w:bCs/>
          <w:kern w:val="0"/>
          <w:sz w:val="24"/>
        </w:rPr>
        <w:t>亩。历经多年发展，和乐门业集团在湖北咸宁、四川成都、山东齐河、广西贵港、四川宜宾等地投资建设了多个门产业基地，同时建立多个门配套产品及服务企业，实现产品系列多元化和生产配套纵向一体化的能力，并在全国大中城市建有200多个渠道销售网点及100多个物流配送中心，业务范围覆盖全国各地，是国内规模最大的门企业之一。</w:t>
      </w:r>
    </w:p>
    <w:p w14:paraId="15831C56">
      <w:pPr>
        <w:spacing w:line="400" w:lineRule="exact"/>
        <w:ind w:firstLine="480"/>
        <w:jc w:val="left"/>
        <w:rPr>
          <w:bCs/>
          <w:kern w:val="0"/>
          <w:sz w:val="24"/>
        </w:rPr>
      </w:pPr>
      <w:r>
        <w:rPr>
          <w:bCs/>
          <w:kern w:val="0"/>
          <w:sz w:val="24"/>
        </w:rPr>
        <w:t>企业发展，人才先行。集团采用“导师制”，为每一位新入职员工配备一位资深员工或领导来担任导师，帮助熟悉业务、提高技能，为新员工发展奠定良好的基础。</w:t>
      </w:r>
    </w:p>
    <w:p w14:paraId="323745A4">
      <w:pPr>
        <w:spacing w:line="400" w:lineRule="exact"/>
        <w:ind w:firstLine="480"/>
        <w:jc w:val="left"/>
        <w:rPr>
          <w:bCs/>
          <w:kern w:val="0"/>
          <w:sz w:val="24"/>
        </w:rPr>
      </w:pPr>
      <w:r>
        <w:rPr>
          <w:bCs/>
          <w:kern w:val="0"/>
          <w:sz w:val="24"/>
        </w:rPr>
        <w:t>集团始终坚持“以人为本”的人才培养和选拔机制，积极践行重视人才、善用人才、培养人才、留住人才的人才理念，将敬业上进、创新思考、严谨负责、充分沟通、快乐工作作为合格员工的考核要求和标准，并为合格的员工提供极具市场竞争优势的薪酬福利。</w:t>
      </w:r>
    </w:p>
    <w:p w14:paraId="6AC9EBC5">
      <w:pPr>
        <w:spacing w:line="400" w:lineRule="exact"/>
        <w:ind w:firstLine="480"/>
        <w:jc w:val="center"/>
        <w:rPr>
          <w:rFonts w:eastAsiaTheme="minorEastAsia"/>
          <w:b/>
          <w:color w:val="FF0000"/>
          <w:sz w:val="24"/>
        </w:rPr>
      </w:pPr>
    </w:p>
    <w:p w14:paraId="60F817E6">
      <w:pPr>
        <w:spacing w:line="400" w:lineRule="exact"/>
        <w:ind w:firstLine="480"/>
        <w:jc w:val="center"/>
        <w:rPr>
          <w:rFonts w:eastAsiaTheme="minorEastAsia"/>
          <w:b/>
          <w:color w:val="FF0000"/>
          <w:sz w:val="24"/>
        </w:rPr>
      </w:pPr>
      <w:r>
        <w:rPr>
          <w:rFonts w:eastAsiaTheme="minorEastAsia"/>
          <w:b/>
          <w:color w:val="FF0000"/>
          <w:sz w:val="24"/>
        </w:rPr>
        <w:t>第四部分：联系我们</w:t>
      </w:r>
    </w:p>
    <w:p w14:paraId="7D286320">
      <w:pPr>
        <w:spacing w:line="400" w:lineRule="exact"/>
        <w:jc w:val="left"/>
        <w:rPr>
          <w:bCs/>
          <w:kern w:val="0"/>
          <w:sz w:val="24"/>
        </w:rPr>
      </w:pPr>
      <w:r>
        <w:rPr>
          <w:bCs/>
          <w:kern w:val="0"/>
          <w:sz w:val="24"/>
        </w:rPr>
        <w:t>简历投递邮箱：hlmyhr0</w:t>
      </w:r>
      <w:r>
        <w:rPr>
          <w:rFonts w:hint="eastAsia"/>
          <w:bCs/>
          <w:kern w:val="0"/>
          <w:sz w:val="24"/>
          <w:lang w:val="en-US" w:eastAsia="zh-CN"/>
        </w:rPr>
        <w:t>9</w:t>
      </w:r>
      <w:r>
        <w:rPr>
          <w:bCs/>
          <w:kern w:val="0"/>
          <w:sz w:val="24"/>
        </w:rPr>
        <w:t>@163.com（投递标题格式：“学校＋应聘岗位＋姓名”）</w:t>
      </w:r>
    </w:p>
    <w:p w14:paraId="18902BFB">
      <w:pPr>
        <w:spacing w:line="400" w:lineRule="exact"/>
        <w:jc w:val="left"/>
        <w:rPr>
          <w:bCs/>
          <w:kern w:val="0"/>
          <w:sz w:val="24"/>
        </w:rPr>
      </w:pPr>
      <w:r>
        <w:rPr>
          <w:bCs/>
          <w:kern w:val="0"/>
          <w:sz w:val="24"/>
        </w:rPr>
        <w:t xml:space="preserve">联系人：  </w:t>
      </w:r>
      <w:bookmarkStart w:id="0" w:name="_GoBack"/>
      <w:r>
        <w:rPr>
          <w:rFonts w:hint="eastAsia"/>
          <w:bCs/>
          <w:kern w:val="0"/>
          <w:sz w:val="24"/>
          <w:lang w:val="en-US" w:eastAsia="zh-CN"/>
        </w:rPr>
        <w:t>张</w:t>
      </w:r>
      <w:r>
        <w:rPr>
          <w:rFonts w:hint="eastAsia"/>
          <w:bCs/>
          <w:kern w:val="0"/>
          <w:sz w:val="24"/>
        </w:rPr>
        <w:t>老师</w:t>
      </w:r>
      <w:r>
        <w:rPr>
          <w:bCs/>
          <w:kern w:val="0"/>
          <w:sz w:val="24"/>
        </w:rPr>
        <w:t xml:space="preserve">   联系电话</w:t>
      </w:r>
      <w:r>
        <w:rPr>
          <w:rFonts w:hint="eastAsia"/>
          <w:bCs/>
          <w:kern w:val="0"/>
          <w:sz w:val="24"/>
          <w:lang w:eastAsia="zh-CN"/>
        </w:rPr>
        <w:t>：</w:t>
      </w:r>
      <w:r>
        <w:rPr>
          <w:rFonts w:hint="eastAsia"/>
          <w:bCs/>
          <w:kern w:val="0"/>
          <w:sz w:val="24"/>
          <w:lang w:val="en-US" w:eastAsia="zh-CN"/>
        </w:rPr>
        <w:t>15386621510</w:t>
      </w:r>
      <w:r>
        <w:rPr>
          <w:bCs/>
          <w:kern w:val="0"/>
          <w:sz w:val="24"/>
        </w:rPr>
        <w:t>（微信同号）</w:t>
      </w:r>
    </w:p>
    <w:p w14:paraId="0EBFC183">
      <w:pPr>
        <w:spacing w:line="400" w:lineRule="exact"/>
        <w:jc w:val="left"/>
        <w:rPr>
          <w:rFonts w:hint="default" w:eastAsia="宋体"/>
          <w:bCs/>
          <w:kern w:val="0"/>
          <w:sz w:val="24"/>
          <w:lang w:val="en-US" w:eastAsia="zh-CN"/>
        </w:rPr>
      </w:pPr>
      <w:r>
        <w:rPr>
          <w:rFonts w:hint="eastAsia"/>
          <w:bCs/>
          <w:kern w:val="0"/>
          <w:sz w:val="24"/>
          <w:lang w:val="en-US" w:eastAsia="zh-CN"/>
        </w:rPr>
        <w:t xml:space="preserve">          李老师   联系电话：13076018780（微信同号）</w:t>
      </w:r>
    </w:p>
    <w:bookmarkEnd w:id="0"/>
    <w:p w14:paraId="6A6C5903">
      <w:pPr>
        <w:spacing w:line="400" w:lineRule="exact"/>
        <w:jc w:val="left"/>
        <w:rPr>
          <w:rFonts w:hint="default" w:eastAsia="宋体"/>
          <w:bCs/>
          <w:kern w:val="0"/>
          <w:sz w:val="24"/>
          <w:lang w:val="en-US" w:eastAsia="zh-CN"/>
        </w:rPr>
      </w:pPr>
      <w:r>
        <w:rPr>
          <w:bCs/>
          <w:kern w:val="0"/>
          <w:sz w:val="24"/>
        </w:rPr>
        <w:t>集团人力资源部电话：</w:t>
      </w:r>
      <w:r>
        <w:rPr>
          <w:rFonts w:hint="eastAsia"/>
          <w:bCs/>
          <w:kern w:val="0"/>
          <w:sz w:val="24"/>
          <w:lang w:val="en-US" w:eastAsia="zh-CN"/>
        </w:rPr>
        <w:t>0831-7806777 / 18008126199</w:t>
      </w:r>
    </w:p>
    <w:p w14:paraId="58A73440">
      <w:pPr>
        <w:jc w:val="right"/>
        <w:rPr>
          <w:rFonts w:eastAsia="微软雅黑"/>
          <w:b/>
          <w:sz w:val="24"/>
        </w:rPr>
      </w:pPr>
    </w:p>
    <w:p w14:paraId="1D0795CA">
      <w:pPr>
        <w:jc w:val="right"/>
        <w:rPr>
          <w:rFonts w:eastAsia="微软雅黑"/>
          <w:b/>
          <w:sz w:val="24"/>
        </w:rPr>
      </w:pPr>
      <w:r>
        <w:rPr>
          <w:rFonts w:eastAsia="微软雅黑"/>
          <w:b/>
          <w:sz w:val="24"/>
        </w:rPr>
        <w:t>和乐门业集团人力资源部</w:t>
      </w:r>
    </w:p>
    <w:p w14:paraId="19EC6A16">
      <w:pPr>
        <w:pStyle w:val="14"/>
        <w:spacing w:line="400" w:lineRule="exact"/>
        <w:ind w:firstLine="0" w:firstLineChars="0"/>
        <w:rPr>
          <w:rFonts w:eastAsiaTheme="minorEastAsia"/>
          <w:b/>
          <w:bCs/>
          <w:color w:val="0000FF"/>
          <w:sz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D7FDA">
    <w:pPr>
      <w:pStyle w:val="5"/>
      <w:pBdr>
        <w:bottom w:val="single" w:color="auto" w:sz="6" w:space="7"/>
      </w:pBdr>
      <w:spacing w:line="520" w:lineRule="exact"/>
      <w:ind w:firstLine="632" w:firstLineChars="300"/>
      <w:jc w:val="both"/>
    </w:pPr>
    <w:r>
      <w:rPr>
        <w:rFonts w:hint="eastAsia" w:ascii="楷体" w:hAnsi="楷体" w:eastAsia="楷体"/>
        <w:b/>
        <w:color w:val="000080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50165</wp:posOffset>
          </wp:positionH>
          <wp:positionV relativeFrom="paragraph">
            <wp:posOffset>-12700</wp:posOffset>
          </wp:positionV>
          <wp:extent cx="1532890" cy="404495"/>
          <wp:effectExtent l="0" t="0" r="635" b="5080"/>
          <wp:wrapSquare wrapText="bothSides"/>
          <wp:docPr id="5" name="图片 5" descr="位图 无标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位图 无标语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890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color w:val="000080"/>
        <w:sz w:val="21"/>
        <w:szCs w:val="21"/>
      </w:rPr>
      <w:t xml:space="preserve">                                                             </w:t>
    </w:r>
    <w:r>
      <w:rPr>
        <w:rFonts w:hint="eastAsia" w:ascii="楷体" w:hAnsi="楷体" w:eastAsia="楷体"/>
        <w:b/>
        <w:color w:val="B61B31"/>
        <w:sz w:val="21"/>
        <w:szCs w:val="21"/>
      </w:rPr>
      <w:t xml:space="preserve">  </w:t>
    </w:r>
    <w:r>
      <w:rPr>
        <w:rFonts w:hint="eastAsia" w:ascii="楷体" w:hAnsi="楷体" w:eastAsia="楷体"/>
        <w:b/>
        <w:color w:val="B61B31"/>
        <w:sz w:val="24"/>
        <w:szCs w:val="24"/>
      </w:rPr>
      <w:t>智能制造  平价可靠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2ODIyYTdmYTIyM2JiMjBkZWExOTliYzVlMjE2NWEifQ=="/>
  </w:docVars>
  <w:rsids>
    <w:rsidRoot w:val="00EA19E3"/>
    <w:rsid w:val="000048CA"/>
    <w:rsid w:val="00004B7A"/>
    <w:rsid w:val="00005191"/>
    <w:rsid w:val="00021007"/>
    <w:rsid w:val="0002594A"/>
    <w:rsid w:val="00036217"/>
    <w:rsid w:val="00044106"/>
    <w:rsid w:val="00046E4C"/>
    <w:rsid w:val="000508A4"/>
    <w:rsid w:val="00053E03"/>
    <w:rsid w:val="00056963"/>
    <w:rsid w:val="0007560C"/>
    <w:rsid w:val="000761AC"/>
    <w:rsid w:val="0009608B"/>
    <w:rsid w:val="000A0254"/>
    <w:rsid w:val="000B5244"/>
    <w:rsid w:val="000D002B"/>
    <w:rsid w:val="000D28B5"/>
    <w:rsid w:val="000D53D3"/>
    <w:rsid w:val="000E7DFC"/>
    <w:rsid w:val="001052F4"/>
    <w:rsid w:val="001102EF"/>
    <w:rsid w:val="00125F70"/>
    <w:rsid w:val="0015157F"/>
    <w:rsid w:val="0019498B"/>
    <w:rsid w:val="001A122A"/>
    <w:rsid w:val="001A4220"/>
    <w:rsid w:val="001A66B4"/>
    <w:rsid w:val="001B7FEE"/>
    <w:rsid w:val="001E109C"/>
    <w:rsid w:val="00234FCA"/>
    <w:rsid w:val="00247042"/>
    <w:rsid w:val="002566E6"/>
    <w:rsid w:val="00284E71"/>
    <w:rsid w:val="002B48BF"/>
    <w:rsid w:val="002B54DD"/>
    <w:rsid w:val="002C12DC"/>
    <w:rsid w:val="002C5A37"/>
    <w:rsid w:val="002D7756"/>
    <w:rsid w:val="002F262E"/>
    <w:rsid w:val="002F7EDA"/>
    <w:rsid w:val="003461AD"/>
    <w:rsid w:val="00353F6A"/>
    <w:rsid w:val="003653DB"/>
    <w:rsid w:val="00392317"/>
    <w:rsid w:val="003971CA"/>
    <w:rsid w:val="003A380D"/>
    <w:rsid w:val="003B390F"/>
    <w:rsid w:val="003B6DFE"/>
    <w:rsid w:val="003C7484"/>
    <w:rsid w:val="003C7B6F"/>
    <w:rsid w:val="003E1899"/>
    <w:rsid w:val="003F2F68"/>
    <w:rsid w:val="003F52D8"/>
    <w:rsid w:val="0041049F"/>
    <w:rsid w:val="00454353"/>
    <w:rsid w:val="004649DF"/>
    <w:rsid w:val="004715FD"/>
    <w:rsid w:val="004B5F70"/>
    <w:rsid w:val="004C4313"/>
    <w:rsid w:val="004C68A1"/>
    <w:rsid w:val="004D1530"/>
    <w:rsid w:val="004F031A"/>
    <w:rsid w:val="004F459A"/>
    <w:rsid w:val="004F4BE4"/>
    <w:rsid w:val="004F52D8"/>
    <w:rsid w:val="004F5F32"/>
    <w:rsid w:val="00515925"/>
    <w:rsid w:val="00522B1F"/>
    <w:rsid w:val="00525A8F"/>
    <w:rsid w:val="00525E34"/>
    <w:rsid w:val="005273A6"/>
    <w:rsid w:val="00556A42"/>
    <w:rsid w:val="00582EBF"/>
    <w:rsid w:val="00590ACF"/>
    <w:rsid w:val="00592637"/>
    <w:rsid w:val="005A01A9"/>
    <w:rsid w:val="005A2F39"/>
    <w:rsid w:val="005A31B0"/>
    <w:rsid w:val="005A4E87"/>
    <w:rsid w:val="005B4EB2"/>
    <w:rsid w:val="005B7CC1"/>
    <w:rsid w:val="005D2C58"/>
    <w:rsid w:val="005E4690"/>
    <w:rsid w:val="005F0DF4"/>
    <w:rsid w:val="006069E6"/>
    <w:rsid w:val="006147B8"/>
    <w:rsid w:val="00626D8A"/>
    <w:rsid w:val="00636CD1"/>
    <w:rsid w:val="0065239C"/>
    <w:rsid w:val="00681104"/>
    <w:rsid w:val="006B4F6F"/>
    <w:rsid w:val="006B5433"/>
    <w:rsid w:val="006C4BF9"/>
    <w:rsid w:val="006D42BA"/>
    <w:rsid w:val="006D4638"/>
    <w:rsid w:val="006D4723"/>
    <w:rsid w:val="006E20BC"/>
    <w:rsid w:val="00701621"/>
    <w:rsid w:val="00717F60"/>
    <w:rsid w:val="0074712D"/>
    <w:rsid w:val="00762FA8"/>
    <w:rsid w:val="00797D2B"/>
    <w:rsid w:val="007A1EA2"/>
    <w:rsid w:val="007B020E"/>
    <w:rsid w:val="007C1660"/>
    <w:rsid w:val="007C1CA4"/>
    <w:rsid w:val="007C5EBA"/>
    <w:rsid w:val="007D2506"/>
    <w:rsid w:val="007F5C04"/>
    <w:rsid w:val="007F5F8B"/>
    <w:rsid w:val="00800827"/>
    <w:rsid w:val="00802A4B"/>
    <w:rsid w:val="0080531B"/>
    <w:rsid w:val="00806F61"/>
    <w:rsid w:val="008159E2"/>
    <w:rsid w:val="00823535"/>
    <w:rsid w:val="00831003"/>
    <w:rsid w:val="00835621"/>
    <w:rsid w:val="00843D67"/>
    <w:rsid w:val="0084513B"/>
    <w:rsid w:val="00856F3E"/>
    <w:rsid w:val="008701F6"/>
    <w:rsid w:val="008914C7"/>
    <w:rsid w:val="008C7D01"/>
    <w:rsid w:val="008E475C"/>
    <w:rsid w:val="00927F2B"/>
    <w:rsid w:val="00936C02"/>
    <w:rsid w:val="0095137A"/>
    <w:rsid w:val="00960F29"/>
    <w:rsid w:val="009625AB"/>
    <w:rsid w:val="00965B09"/>
    <w:rsid w:val="0098428A"/>
    <w:rsid w:val="009A1BC8"/>
    <w:rsid w:val="009B526A"/>
    <w:rsid w:val="00A045A8"/>
    <w:rsid w:val="00A27024"/>
    <w:rsid w:val="00A40FBC"/>
    <w:rsid w:val="00A5034E"/>
    <w:rsid w:val="00A52AE0"/>
    <w:rsid w:val="00A850D9"/>
    <w:rsid w:val="00A87EA4"/>
    <w:rsid w:val="00A9609E"/>
    <w:rsid w:val="00AC1840"/>
    <w:rsid w:val="00AC55A9"/>
    <w:rsid w:val="00AC5BE3"/>
    <w:rsid w:val="00AD4A25"/>
    <w:rsid w:val="00AE5D7A"/>
    <w:rsid w:val="00B0167A"/>
    <w:rsid w:val="00B07003"/>
    <w:rsid w:val="00B16CA2"/>
    <w:rsid w:val="00B23DCD"/>
    <w:rsid w:val="00B3402F"/>
    <w:rsid w:val="00B659F5"/>
    <w:rsid w:val="00B815B8"/>
    <w:rsid w:val="00B81F57"/>
    <w:rsid w:val="00BA6D24"/>
    <w:rsid w:val="00BD1624"/>
    <w:rsid w:val="00BD4680"/>
    <w:rsid w:val="00BF162B"/>
    <w:rsid w:val="00BF1EC0"/>
    <w:rsid w:val="00C1790B"/>
    <w:rsid w:val="00C30697"/>
    <w:rsid w:val="00C40D28"/>
    <w:rsid w:val="00C57C4F"/>
    <w:rsid w:val="00C667B7"/>
    <w:rsid w:val="00C8000C"/>
    <w:rsid w:val="00C86B0E"/>
    <w:rsid w:val="00CA2C75"/>
    <w:rsid w:val="00CA3C60"/>
    <w:rsid w:val="00CB47AF"/>
    <w:rsid w:val="00CB7316"/>
    <w:rsid w:val="00CC31C7"/>
    <w:rsid w:val="00CD5A62"/>
    <w:rsid w:val="00CE142B"/>
    <w:rsid w:val="00CE5C56"/>
    <w:rsid w:val="00CE656E"/>
    <w:rsid w:val="00CF7CDA"/>
    <w:rsid w:val="00D00FC8"/>
    <w:rsid w:val="00D136F7"/>
    <w:rsid w:val="00D218D4"/>
    <w:rsid w:val="00D2194D"/>
    <w:rsid w:val="00D37BC0"/>
    <w:rsid w:val="00D47663"/>
    <w:rsid w:val="00D62467"/>
    <w:rsid w:val="00D82625"/>
    <w:rsid w:val="00D869A9"/>
    <w:rsid w:val="00D91A4B"/>
    <w:rsid w:val="00D973A8"/>
    <w:rsid w:val="00DB1C95"/>
    <w:rsid w:val="00DB3DA8"/>
    <w:rsid w:val="00DC206A"/>
    <w:rsid w:val="00DE7FB6"/>
    <w:rsid w:val="00DF1FEF"/>
    <w:rsid w:val="00E168E8"/>
    <w:rsid w:val="00E26E1D"/>
    <w:rsid w:val="00E4207B"/>
    <w:rsid w:val="00E47EDB"/>
    <w:rsid w:val="00E54AF5"/>
    <w:rsid w:val="00E65B7C"/>
    <w:rsid w:val="00E70C5C"/>
    <w:rsid w:val="00E75919"/>
    <w:rsid w:val="00E82B7C"/>
    <w:rsid w:val="00E977F8"/>
    <w:rsid w:val="00EA19E3"/>
    <w:rsid w:val="00EB25FA"/>
    <w:rsid w:val="00EC2391"/>
    <w:rsid w:val="00ED4717"/>
    <w:rsid w:val="00EE3306"/>
    <w:rsid w:val="00EE3350"/>
    <w:rsid w:val="00F0121B"/>
    <w:rsid w:val="00F13742"/>
    <w:rsid w:val="00F1499E"/>
    <w:rsid w:val="00F43BC0"/>
    <w:rsid w:val="00F463B3"/>
    <w:rsid w:val="00F96205"/>
    <w:rsid w:val="00FA46D2"/>
    <w:rsid w:val="00FB6256"/>
    <w:rsid w:val="00FB6738"/>
    <w:rsid w:val="00FE7D61"/>
    <w:rsid w:val="02B3316E"/>
    <w:rsid w:val="0330604B"/>
    <w:rsid w:val="05A13E93"/>
    <w:rsid w:val="06E93094"/>
    <w:rsid w:val="077520F8"/>
    <w:rsid w:val="084F3F61"/>
    <w:rsid w:val="0A173A74"/>
    <w:rsid w:val="0A283ED3"/>
    <w:rsid w:val="0ADE5034"/>
    <w:rsid w:val="0B291CB1"/>
    <w:rsid w:val="0C411129"/>
    <w:rsid w:val="0D792AC2"/>
    <w:rsid w:val="0DE8059B"/>
    <w:rsid w:val="0F0E7E5F"/>
    <w:rsid w:val="10EE2C3B"/>
    <w:rsid w:val="113D6C89"/>
    <w:rsid w:val="11836325"/>
    <w:rsid w:val="11A043EB"/>
    <w:rsid w:val="11C214AA"/>
    <w:rsid w:val="12E0498B"/>
    <w:rsid w:val="12ED46CE"/>
    <w:rsid w:val="1300779B"/>
    <w:rsid w:val="13596063"/>
    <w:rsid w:val="137F2A76"/>
    <w:rsid w:val="16D61D08"/>
    <w:rsid w:val="1A7B497F"/>
    <w:rsid w:val="1B996256"/>
    <w:rsid w:val="1BFD51C0"/>
    <w:rsid w:val="1C836F75"/>
    <w:rsid w:val="1CA5518A"/>
    <w:rsid w:val="1CB51C78"/>
    <w:rsid w:val="1CEC0D90"/>
    <w:rsid w:val="1D2B18A6"/>
    <w:rsid w:val="1D4B1F5B"/>
    <w:rsid w:val="1EA2654E"/>
    <w:rsid w:val="1FB56E55"/>
    <w:rsid w:val="21AA284B"/>
    <w:rsid w:val="220646A2"/>
    <w:rsid w:val="22E92B26"/>
    <w:rsid w:val="22EF727B"/>
    <w:rsid w:val="22F24891"/>
    <w:rsid w:val="24B97D53"/>
    <w:rsid w:val="251F61A7"/>
    <w:rsid w:val="262B0B7B"/>
    <w:rsid w:val="270E379B"/>
    <w:rsid w:val="2B91226C"/>
    <w:rsid w:val="2C8E36E3"/>
    <w:rsid w:val="2D0839C4"/>
    <w:rsid w:val="2D25633F"/>
    <w:rsid w:val="2D510EC7"/>
    <w:rsid w:val="2D780631"/>
    <w:rsid w:val="2E064D0F"/>
    <w:rsid w:val="2E724A65"/>
    <w:rsid w:val="3098505F"/>
    <w:rsid w:val="30CE6805"/>
    <w:rsid w:val="321E77E6"/>
    <w:rsid w:val="32FC18D5"/>
    <w:rsid w:val="357C6CFE"/>
    <w:rsid w:val="359027A9"/>
    <w:rsid w:val="366A0E95"/>
    <w:rsid w:val="36C7693D"/>
    <w:rsid w:val="37AF3BE1"/>
    <w:rsid w:val="39780D99"/>
    <w:rsid w:val="3BC76121"/>
    <w:rsid w:val="3CDB47DC"/>
    <w:rsid w:val="3D9F0A77"/>
    <w:rsid w:val="3DFE4046"/>
    <w:rsid w:val="3E067AAC"/>
    <w:rsid w:val="3E3B339E"/>
    <w:rsid w:val="3EB55580"/>
    <w:rsid w:val="406B1E48"/>
    <w:rsid w:val="437725E6"/>
    <w:rsid w:val="45AC718B"/>
    <w:rsid w:val="474D15F3"/>
    <w:rsid w:val="48535F39"/>
    <w:rsid w:val="49C56C9F"/>
    <w:rsid w:val="4A143E28"/>
    <w:rsid w:val="4ADE1FB0"/>
    <w:rsid w:val="4B630513"/>
    <w:rsid w:val="4C8F10B7"/>
    <w:rsid w:val="500E459E"/>
    <w:rsid w:val="505B0889"/>
    <w:rsid w:val="530F48B5"/>
    <w:rsid w:val="550E5C77"/>
    <w:rsid w:val="56E012AF"/>
    <w:rsid w:val="57596A2E"/>
    <w:rsid w:val="57E741D3"/>
    <w:rsid w:val="57EC6B6B"/>
    <w:rsid w:val="58434069"/>
    <w:rsid w:val="59D66CE6"/>
    <w:rsid w:val="5B3860AE"/>
    <w:rsid w:val="5E2D19D1"/>
    <w:rsid w:val="606D5311"/>
    <w:rsid w:val="60D55390"/>
    <w:rsid w:val="628F77C1"/>
    <w:rsid w:val="64F14763"/>
    <w:rsid w:val="65F75791"/>
    <w:rsid w:val="66004939"/>
    <w:rsid w:val="66B75538"/>
    <w:rsid w:val="6A7F011B"/>
    <w:rsid w:val="6B0F05F3"/>
    <w:rsid w:val="6EC81378"/>
    <w:rsid w:val="6ED24CBD"/>
    <w:rsid w:val="6F0137F4"/>
    <w:rsid w:val="6F0675AF"/>
    <w:rsid w:val="70B804D7"/>
    <w:rsid w:val="70BD374B"/>
    <w:rsid w:val="716562BC"/>
    <w:rsid w:val="71B803DF"/>
    <w:rsid w:val="71C437F7"/>
    <w:rsid w:val="71E04FA1"/>
    <w:rsid w:val="72610DC6"/>
    <w:rsid w:val="746B0AA8"/>
    <w:rsid w:val="7539132D"/>
    <w:rsid w:val="77BE0FB9"/>
    <w:rsid w:val="788A6AFB"/>
    <w:rsid w:val="790243F1"/>
    <w:rsid w:val="79515378"/>
    <w:rsid w:val="7A06652F"/>
    <w:rsid w:val="7A711CB2"/>
    <w:rsid w:val="7AF045EC"/>
    <w:rsid w:val="7B270806"/>
    <w:rsid w:val="7B454547"/>
    <w:rsid w:val="7B813260"/>
    <w:rsid w:val="7BE529CB"/>
    <w:rsid w:val="7C4C17B1"/>
    <w:rsid w:val="7DE93453"/>
    <w:rsid w:val="7F3E01B6"/>
    <w:rsid w:val="7F72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rFonts w:eastAsia="宋体"/>
      <w:b/>
      <w:bCs/>
      <w:sz w:val="21"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5">
    <w:name w:val="不明显强调1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">
    <w:name w:val="font01"/>
    <w:basedOn w:val="8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7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11"/>
    <w:basedOn w:val="8"/>
    <w:qFormat/>
    <w:uiPriority w:val="0"/>
    <w:rPr>
      <w:rFonts w:hint="eastAsia" w:ascii="华文中宋" w:hAnsi="华文中宋" w:eastAsia="华文中宋" w:cs="华文中宋"/>
      <w:b/>
      <w:bCs/>
      <w:color w:val="000000"/>
      <w:sz w:val="18"/>
      <w:szCs w:val="18"/>
      <w:u w:val="none"/>
    </w:rPr>
  </w:style>
  <w:style w:type="character" w:customStyle="1" w:styleId="21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2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7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47338-F336-481F-8C59-CF760AE418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3603</Words>
  <Characters>3794</Characters>
  <Lines>56</Lines>
  <Paragraphs>15</Paragraphs>
  <TotalTime>1</TotalTime>
  <ScaleCrop>false</ScaleCrop>
  <LinksUpToDate>false</LinksUpToDate>
  <CharactersWithSpaces>3827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2024-09-13T01:57:00Z</dcterms:created>
  <dc:creator>明月山人</dc:creator>
  <cp:lastModifiedBy>晴天LYT</cp:lastModifiedBy>
  <dcterms:modified xsi:type="dcterms:W3CDTF">2024-10-14T02:45:02Z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C6B23EC82AE64321808B69BA11937B3F_13</vt:lpwstr>
  </property>
</Properties>
</file>